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FC080B" w:rsidTr="00445048">
        <w:trPr>
          <w:trHeight w:hRule="exact" w:val="227"/>
        </w:trPr>
        <w:tc>
          <w:tcPr>
            <w:tcW w:w="935" w:type="dxa"/>
            <w:vAlign w:val="center"/>
          </w:tcPr>
          <w:p w:rsidR="00FC080B" w:rsidRDefault="00FC080B" w:rsidP="00445048">
            <w:pPr>
              <w:pStyle w:val="dajtabulky"/>
            </w:pPr>
          </w:p>
        </w:tc>
        <w:tc>
          <w:tcPr>
            <w:tcW w:w="6977" w:type="dxa"/>
            <w:vAlign w:val="center"/>
          </w:tcPr>
          <w:p w:rsidR="00FC080B" w:rsidRDefault="00FC080B" w:rsidP="00445048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:rsidR="00FC080B" w:rsidRDefault="00FC080B" w:rsidP="00445048">
            <w:pPr>
              <w:pStyle w:val="dajtabulky"/>
            </w:pPr>
          </w:p>
        </w:tc>
      </w:tr>
      <w:tr w:rsidR="00FC080B" w:rsidTr="00445048">
        <w:trPr>
          <w:trHeight w:hRule="exact" w:val="227"/>
        </w:trPr>
        <w:tc>
          <w:tcPr>
            <w:tcW w:w="935" w:type="dxa"/>
            <w:vAlign w:val="center"/>
          </w:tcPr>
          <w:p w:rsidR="00FC080B" w:rsidRDefault="00EE176F" w:rsidP="00445048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:rsidR="00FC080B" w:rsidRDefault="00EE176F" w:rsidP="00445048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:rsidR="00FC080B" w:rsidRDefault="00EE176F" w:rsidP="00445048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:rsidR="00FC080B" w:rsidRDefault="00FC080B" w:rsidP="00EE176F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FC080B" w:rsidTr="00445048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FC080B" w:rsidRDefault="00EE176F" w:rsidP="00445048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>
                  <wp:extent cx="1676400" cy="447675"/>
                  <wp:effectExtent l="0" t="0" r="0" b="9525"/>
                  <wp:docPr id="1" name="obrázek 1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FC080B" w:rsidRDefault="00EE176F" w:rsidP="00445048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:rsidR="00FC080B" w:rsidRDefault="00EE176F" w:rsidP="00445048">
            <w:pPr>
              <w:pStyle w:val="Firma"/>
            </w:pPr>
            <w:r>
              <w:t xml:space="preserve">Projektová a inženýrská společnost </w:t>
            </w:r>
          </w:p>
          <w:p w:rsidR="00FC080B" w:rsidRDefault="00EE176F" w:rsidP="00445048">
            <w:pPr>
              <w:pStyle w:val="Firma"/>
            </w:pPr>
            <w:r>
              <w:t>Palackého tř. 12, 612 00 Brno</w:t>
            </w:r>
          </w:p>
          <w:p w:rsidR="00FC080B" w:rsidRDefault="00EE176F" w:rsidP="00445048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:rsidR="00FC080B" w:rsidRDefault="00EE176F" w:rsidP="00445048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:rsidR="00FC080B" w:rsidRDefault="00EE176F" w:rsidP="00445048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FC080B" w:rsidTr="00445048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FC080B" w:rsidRDefault="00EE176F" w:rsidP="00445048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FC080B" w:rsidRDefault="00EE176F" w:rsidP="00445048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FC080B" w:rsidTr="0044504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FC080B" w:rsidRDefault="00EE176F" w:rsidP="00445048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FC080B" w:rsidRDefault="00EE176F" w:rsidP="00445048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B03116">
              <w:fldChar w:fldCharType="separate"/>
            </w:r>
            <w:r>
              <w:fldChar w:fldCharType="end"/>
            </w:r>
            <w:bookmarkEnd w:id="1"/>
          </w:p>
        </w:tc>
      </w:tr>
      <w:tr w:rsidR="00FC080B" w:rsidTr="0044504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FC080B" w:rsidRDefault="00EE176F" w:rsidP="00445048">
            <w:pPr>
              <w:pStyle w:val="Popisektabulky"/>
            </w:pPr>
            <w:r>
              <w:t>Zodpovědný projektant</w:t>
            </w:r>
          </w:p>
        </w:tc>
        <w:bookmarkStart w:id="2" w:name="zodp_projektant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FC080B" w:rsidRDefault="00EE176F" w:rsidP="00445048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Hana Hyánková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Hana Hyánková</w:t>
            </w:r>
            <w:r>
              <w:fldChar w:fldCharType="end"/>
            </w:r>
            <w:bookmarkEnd w:id="2"/>
          </w:p>
        </w:tc>
      </w:tr>
      <w:tr w:rsidR="00FC080B" w:rsidTr="0044504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FC080B" w:rsidRDefault="00EE176F" w:rsidP="00445048">
            <w:pPr>
              <w:pStyle w:val="Popisektabulky"/>
            </w:pPr>
            <w:r>
              <w:t>Vypracoval</w:t>
            </w:r>
          </w:p>
        </w:tc>
        <w:bookmarkStart w:id="3" w:name="vyprac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FC080B" w:rsidRDefault="00EE176F" w:rsidP="00445048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Hana Hyánková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Hana Hyánková</w:t>
            </w:r>
            <w:r>
              <w:fldChar w:fldCharType="end"/>
            </w:r>
            <w:bookmarkEnd w:id="3"/>
          </w:p>
        </w:tc>
      </w:tr>
      <w:tr w:rsidR="00FC080B" w:rsidTr="0044504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C080B" w:rsidRDefault="00EE176F" w:rsidP="00445048">
            <w:pPr>
              <w:pStyle w:val="Popisektabulky"/>
            </w:pPr>
            <w:r>
              <w:t>Kontroloval</w:t>
            </w:r>
          </w:p>
        </w:tc>
        <w:bookmarkStart w:id="4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C080B" w:rsidRDefault="00EE176F" w:rsidP="00445048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4"/>
          </w:p>
        </w:tc>
      </w:tr>
    </w:tbl>
    <w:p w:rsidR="00FC080B" w:rsidRDefault="00FC080B" w:rsidP="00EE176F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FC080B" w:rsidTr="00445048">
        <w:trPr>
          <w:trHeight w:val="284"/>
        </w:trPr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:rsidR="00FC080B" w:rsidRDefault="00EE176F" w:rsidP="00445048">
            <w:pPr>
              <w:pStyle w:val="Popisektabulky"/>
            </w:pPr>
            <w:r>
              <w:t>Investor</w:t>
            </w:r>
          </w:p>
        </w:tc>
        <w:bookmarkStart w:id="5" w:name="Investor"/>
        <w:tc>
          <w:tcPr>
            <w:tcW w:w="8857" w:type="dxa"/>
            <w:tcBorders>
              <w:top w:val="single" w:sz="12" w:space="0" w:color="auto"/>
            </w:tcBorders>
            <w:vAlign w:val="center"/>
          </w:tcPr>
          <w:p w:rsidR="00FC080B" w:rsidRDefault="00EE176F" w:rsidP="00445048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5"/>
          </w:p>
        </w:tc>
      </w:tr>
      <w:tr w:rsidR="00FC080B" w:rsidTr="00445048">
        <w:trPr>
          <w:trHeight w:val="284"/>
        </w:trPr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FC080B" w:rsidRDefault="00EE176F" w:rsidP="00445048">
            <w:pPr>
              <w:pStyle w:val="Popisektabulky"/>
            </w:pPr>
            <w:r>
              <w:t>Objednatel</w:t>
            </w:r>
          </w:p>
        </w:tc>
        <w:bookmarkStart w:id="6" w:name="Objednatel"/>
        <w:tc>
          <w:tcPr>
            <w:tcW w:w="8857" w:type="dxa"/>
            <w:tcBorders>
              <w:bottom w:val="single" w:sz="12" w:space="0" w:color="auto"/>
            </w:tcBorders>
            <w:vAlign w:val="center"/>
          </w:tcPr>
          <w:p w:rsidR="00FC080B" w:rsidRDefault="00EE176F" w:rsidP="00445048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6"/>
          </w:p>
        </w:tc>
      </w:tr>
    </w:tbl>
    <w:p w:rsidR="00FC080B" w:rsidRDefault="00FC080B" w:rsidP="00EE176F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5"/>
        <w:gridCol w:w="709"/>
        <w:gridCol w:w="676"/>
        <w:gridCol w:w="1050"/>
        <w:gridCol w:w="651"/>
        <w:gridCol w:w="1035"/>
        <w:gridCol w:w="666"/>
        <w:gridCol w:w="1295"/>
        <w:gridCol w:w="1257"/>
        <w:gridCol w:w="1305"/>
      </w:tblGrid>
      <w:tr w:rsidR="00FC080B" w:rsidTr="00445048">
        <w:trPr>
          <w:trHeight w:val="284"/>
        </w:trPr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C080B" w:rsidRDefault="00EE176F" w:rsidP="00445048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C080B" w:rsidRDefault="00B41F25" w:rsidP="00445048">
            <w:pPr>
              <w:pStyle w:val="dajtabulky"/>
            </w:pPr>
            <w:r>
              <w:rPr>
                <w:rFonts w:ascii="Tahoma" w:hAnsi="Tahoma" w:cs="Tahoma"/>
              </w:rPr>
              <w:fldChar w:fldCharType="begin"/>
            </w:r>
            <w:r>
              <w:rPr>
                <w:rFonts w:ascii="Tahoma" w:hAnsi="Tahoma" w:cs="Tahoma"/>
              </w:rPr>
              <w:instrText xml:space="preserve"> NUMPAGES   \* MERGEFORMAT </w:instrText>
            </w:r>
            <w:r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fldChar w:fldCharType="end"/>
            </w:r>
            <w:r>
              <w:rPr>
                <w:rFonts w:ascii="Tahoma" w:hAnsi="Tahoma" w:cs="Tahoma"/>
              </w:rPr>
              <w:t>×</w:t>
            </w:r>
            <w:r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FC080B" w:rsidRDefault="00EE176F" w:rsidP="00445048">
            <w:pPr>
              <w:pStyle w:val="Popisektabulky"/>
            </w:pPr>
            <w:r>
              <w:t>Měřítko</w:t>
            </w:r>
          </w:p>
        </w:tc>
        <w:bookmarkStart w:id="7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C080B" w:rsidRDefault="00EE176F" w:rsidP="00445048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B03116">
              <w:fldChar w:fldCharType="separate"/>
            </w:r>
            <w:r>
              <w:fldChar w:fldCharType="end"/>
            </w:r>
            <w:bookmarkEnd w:id="7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FC080B" w:rsidRDefault="00EE176F" w:rsidP="00445048">
            <w:pPr>
              <w:pStyle w:val="Popisektabulky"/>
            </w:pPr>
            <w:r>
              <w:t>Stupeň</w:t>
            </w:r>
          </w:p>
        </w:tc>
        <w:bookmarkStart w:id="8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C080B" w:rsidRDefault="00EE176F" w:rsidP="00445048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DSP,DPS</w:t>
            </w:r>
            <w:r>
              <w:fldChar w:fldCharType="end"/>
            </w:r>
            <w:bookmarkEnd w:id="8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FC080B" w:rsidRDefault="00EE176F" w:rsidP="00445048">
            <w:pPr>
              <w:pStyle w:val="Popisektabulky"/>
            </w:pPr>
            <w:r>
              <w:t>Datum</w:t>
            </w:r>
          </w:p>
        </w:tc>
        <w:bookmarkStart w:id="9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C080B" w:rsidRDefault="00EE176F" w:rsidP="00445048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11/20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11/2020</w:t>
            </w:r>
            <w:r>
              <w:fldChar w:fldCharType="end"/>
            </w:r>
            <w:bookmarkEnd w:id="9"/>
          </w:p>
        </w:tc>
        <w:tc>
          <w:tcPr>
            <w:tcW w:w="125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FC080B" w:rsidRDefault="00EE176F" w:rsidP="00445048">
            <w:pPr>
              <w:pStyle w:val="Popisektabulky"/>
            </w:pPr>
            <w:r>
              <w:t>Zakázkové číslo</w:t>
            </w:r>
          </w:p>
        </w:tc>
        <w:bookmarkStart w:id="10" w:name="Zak_cislo"/>
        <w:tc>
          <w:tcPr>
            <w:tcW w:w="13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FC080B" w:rsidRDefault="00EE176F" w:rsidP="00445048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32719-16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1532719-16</w:t>
            </w:r>
            <w:r>
              <w:rPr>
                <w:b/>
                <w:bCs/>
              </w:rPr>
              <w:fldChar w:fldCharType="end"/>
            </w:r>
            <w:bookmarkEnd w:id="10"/>
          </w:p>
        </w:tc>
      </w:tr>
    </w:tbl>
    <w:p w:rsidR="00FC080B" w:rsidRDefault="00FC080B" w:rsidP="00EE176F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6100"/>
        <w:gridCol w:w="900"/>
        <w:gridCol w:w="1073"/>
        <w:gridCol w:w="589"/>
      </w:tblGrid>
      <w:tr w:rsidR="00FC080B" w:rsidTr="00445048">
        <w:trPr>
          <w:trHeight w:val="340"/>
        </w:trPr>
        <w:tc>
          <w:tcPr>
            <w:tcW w:w="7077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080B" w:rsidRDefault="00EE176F" w:rsidP="00445048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3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FC080B" w:rsidRDefault="00FC080B" w:rsidP="00445048">
            <w:pPr>
              <w:pStyle w:val="Popisektabulky"/>
            </w:pPr>
          </w:p>
        </w:tc>
      </w:tr>
      <w:tr w:rsidR="00FC080B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FC080B" w:rsidRDefault="00FC080B" w:rsidP="00445048">
            <w:pPr>
              <w:pStyle w:val="Popisektabulky"/>
            </w:pPr>
          </w:p>
        </w:tc>
        <w:tc>
          <w:tcPr>
            <w:tcW w:w="61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C080B" w:rsidRDefault="00E213EC" w:rsidP="00445048">
            <w:pPr>
              <w:pStyle w:val="Projekt"/>
            </w:pPr>
            <w:r>
              <w:t>BRNO, STRÁNSKÉHO - REKONSTRUKCE KANALIZACE A VODOVODU</w:t>
            </w:r>
            <w:bookmarkStart w:id="11" w:name="_GoBack"/>
            <w:bookmarkEnd w:id="11"/>
          </w:p>
          <w:p w:rsidR="00FC080B" w:rsidRDefault="00FC080B" w:rsidP="00445048">
            <w:pPr>
              <w:pStyle w:val="Projekt"/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C080B" w:rsidRDefault="00FC080B" w:rsidP="00445048">
            <w:pPr>
              <w:pStyle w:val="dajtabulky"/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:rsidR="00FC080B" w:rsidRDefault="00FC080B" w:rsidP="00445048">
            <w:pPr>
              <w:pStyle w:val="dajtabulky"/>
            </w:pPr>
          </w:p>
        </w:tc>
      </w:tr>
      <w:tr w:rsidR="00FC080B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FC080B" w:rsidRDefault="00FC080B" w:rsidP="00445048">
            <w:pPr>
              <w:pStyle w:val="Popisektabulky"/>
            </w:pPr>
          </w:p>
        </w:tc>
        <w:tc>
          <w:tcPr>
            <w:tcW w:w="6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80B" w:rsidRDefault="00FC080B" w:rsidP="00445048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80B" w:rsidRDefault="00FC080B" w:rsidP="00445048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FC080B" w:rsidRDefault="00FC080B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C080B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FC080B" w:rsidRDefault="00FC080B" w:rsidP="00445048">
            <w:pPr>
              <w:pStyle w:val="Popisektabulky"/>
            </w:pPr>
          </w:p>
        </w:tc>
        <w:tc>
          <w:tcPr>
            <w:tcW w:w="6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80B" w:rsidRDefault="00FC080B" w:rsidP="00445048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80B" w:rsidRDefault="00FC080B" w:rsidP="00445048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FC080B" w:rsidRDefault="00FC080B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C080B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FC080B" w:rsidRDefault="00FC080B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80B" w:rsidRDefault="00FC080B" w:rsidP="00445048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80B" w:rsidRDefault="00FC080B" w:rsidP="004450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FC080B" w:rsidRDefault="00FC080B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C080B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FC080B" w:rsidRDefault="00FC080B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80B" w:rsidRDefault="00EE176F" w:rsidP="00445048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B03116">
              <w:fldChar w:fldCharType="separate"/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80B" w:rsidRDefault="00FC080B" w:rsidP="004450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FC080B" w:rsidRDefault="00FC080B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C080B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FC080B" w:rsidRDefault="00FC080B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80B" w:rsidRDefault="00FC080B" w:rsidP="00445048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80B" w:rsidRDefault="00FC080B" w:rsidP="004450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FC080B" w:rsidRDefault="00FC080B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C080B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FC080B" w:rsidRDefault="00FC080B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80B" w:rsidRDefault="00FC080B" w:rsidP="00445048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80B" w:rsidRDefault="00FC080B" w:rsidP="004450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FC080B" w:rsidRDefault="00FC080B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C080B" w:rsidTr="00445048"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:rsidR="00FC080B" w:rsidRDefault="00FC080B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FC080B" w:rsidRDefault="00FC080B" w:rsidP="00445048">
            <w:pPr>
              <w:pStyle w:val="dajtabulky12"/>
            </w:pPr>
          </w:p>
        </w:tc>
        <w:tc>
          <w:tcPr>
            <w:tcW w:w="2562" w:type="dxa"/>
            <w:gridSpan w:val="3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FC080B" w:rsidRDefault="00EE176F" w:rsidP="00445048">
            <w:pPr>
              <w:pStyle w:val="dajtabulky"/>
              <w:jc w:val="right"/>
            </w:pPr>
            <w:r>
              <w:t>Souprava</w:t>
            </w:r>
          </w:p>
        </w:tc>
      </w:tr>
      <w:tr w:rsidR="00FC080B" w:rsidTr="00445048"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FC080B" w:rsidRDefault="00EE176F" w:rsidP="00445048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:rsidR="00FC080B" w:rsidRDefault="00FC080B" w:rsidP="00445048"/>
        </w:tc>
        <w:tc>
          <w:tcPr>
            <w:tcW w:w="197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FC080B" w:rsidRDefault="00EE176F" w:rsidP="00445048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:rsidR="00FC080B" w:rsidRDefault="00EE176F" w:rsidP="00445048">
            <w:pPr>
              <w:pStyle w:val="Popisektabulky"/>
            </w:pPr>
            <w:r>
              <w:t>Revize</w:t>
            </w:r>
          </w:p>
        </w:tc>
      </w:tr>
      <w:tr w:rsidR="00FC080B" w:rsidTr="00445048"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:rsidR="00FC080B" w:rsidRDefault="00FC080B" w:rsidP="00445048">
            <w:pPr>
              <w:pStyle w:val="Popisektabulky"/>
            </w:pPr>
          </w:p>
        </w:tc>
        <w:bookmarkStart w:id="12" w:name="Priloha"/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C080B" w:rsidRDefault="00EE176F" w:rsidP="00445048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PRŮVODNÍ ZPRÁVA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PRŮVODNÍ ZPRÁVA</w:t>
            </w:r>
            <w:r>
              <w:fldChar w:fldCharType="end"/>
            </w:r>
            <w:bookmarkEnd w:id="12"/>
          </w:p>
        </w:tc>
        <w:bookmarkStart w:id="13" w:name="Cislo_prilohy"/>
        <w:tc>
          <w:tcPr>
            <w:tcW w:w="19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FC080B" w:rsidRDefault="00EE176F" w:rsidP="00445048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A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A</w:t>
            </w:r>
            <w:r>
              <w:fldChar w:fldCharType="end"/>
            </w:r>
            <w:bookmarkEnd w:id="13"/>
          </w:p>
        </w:tc>
        <w:bookmarkStart w:id="14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FC080B" w:rsidRDefault="00EE176F" w:rsidP="00445048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4"/>
          </w:p>
        </w:tc>
      </w:tr>
    </w:tbl>
    <w:p w:rsidR="00FC080B" w:rsidRDefault="00FC080B" w:rsidP="008922DA"/>
    <w:p w:rsidR="00563482" w:rsidRDefault="00563482" w:rsidP="008922DA"/>
    <w:p w:rsidR="00563482" w:rsidRDefault="00563482">
      <w:r>
        <w:br w:type="page"/>
      </w:r>
    </w:p>
    <w:p w:rsidR="00563482" w:rsidRDefault="00563482" w:rsidP="008922DA"/>
    <w:p w:rsidR="00563482" w:rsidRDefault="00563482">
      <w:r>
        <w:br w:type="page"/>
      </w:r>
    </w:p>
    <w:p w:rsidR="00FC080B" w:rsidRDefault="00FC080B" w:rsidP="008922DA">
      <w:pPr>
        <w:sectPr w:rsidR="00FC080B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:rsidR="00353C53" w:rsidRPr="00353C53" w:rsidRDefault="00853E84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r w:rsidRPr="00353C53">
        <w:rPr>
          <w:b w:val="0"/>
          <w:bCs w:val="0"/>
          <w:color w:val="auto"/>
        </w:rPr>
        <w:lastRenderedPageBreak/>
        <w:fldChar w:fldCharType="begin"/>
      </w:r>
      <w:r w:rsidRPr="00353C53">
        <w:rPr>
          <w:b w:val="0"/>
          <w:bCs w:val="0"/>
          <w:color w:val="auto"/>
        </w:rPr>
        <w:instrText xml:space="preserve"> TOC \o "1-3" \h \z \u </w:instrText>
      </w:r>
      <w:r w:rsidRPr="00353C53">
        <w:rPr>
          <w:b w:val="0"/>
          <w:bCs w:val="0"/>
          <w:color w:val="auto"/>
        </w:rPr>
        <w:fldChar w:fldCharType="separate"/>
      </w:r>
      <w:hyperlink w:anchor="_Toc45633185" w:history="1">
        <w:r w:rsidR="00353C53" w:rsidRPr="00353C53">
          <w:rPr>
            <w:rStyle w:val="Hypertextovodkaz"/>
            <w:rFonts w:ascii="Arial Narrow" w:hAnsi="Arial Narrow"/>
            <w:noProof/>
            <w:color w:val="auto"/>
          </w:rPr>
          <w:t>A.1</w:t>
        </w:r>
        <w:r w:rsidR="00353C53" w:rsidRPr="00353C53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353C53" w:rsidRPr="00353C53">
          <w:rPr>
            <w:rStyle w:val="Hypertextovodkaz"/>
            <w:rFonts w:ascii="Arial Narrow" w:hAnsi="Arial Narrow"/>
            <w:noProof/>
            <w:color w:val="auto"/>
          </w:rPr>
          <w:t>Identifikační údaje</w:t>
        </w:r>
        <w:r w:rsidR="00353C53" w:rsidRPr="00353C53">
          <w:rPr>
            <w:noProof/>
            <w:webHidden/>
            <w:color w:val="auto"/>
          </w:rPr>
          <w:tab/>
        </w:r>
        <w:r w:rsidR="00353C53" w:rsidRPr="00353C53">
          <w:rPr>
            <w:noProof/>
            <w:webHidden/>
            <w:color w:val="auto"/>
          </w:rPr>
          <w:fldChar w:fldCharType="begin"/>
        </w:r>
        <w:r w:rsidR="00353C53" w:rsidRPr="00353C53">
          <w:rPr>
            <w:noProof/>
            <w:webHidden/>
            <w:color w:val="auto"/>
          </w:rPr>
          <w:instrText xml:space="preserve"> PAGEREF _Toc45633185 \h </w:instrText>
        </w:r>
        <w:r w:rsidR="00353C53" w:rsidRPr="00353C53">
          <w:rPr>
            <w:noProof/>
            <w:webHidden/>
            <w:color w:val="auto"/>
          </w:rPr>
        </w:r>
        <w:r w:rsidR="00353C53" w:rsidRPr="00353C53">
          <w:rPr>
            <w:noProof/>
            <w:webHidden/>
            <w:color w:val="auto"/>
          </w:rPr>
          <w:fldChar w:fldCharType="separate"/>
        </w:r>
        <w:r w:rsidR="00353C53" w:rsidRPr="00353C53">
          <w:rPr>
            <w:noProof/>
            <w:webHidden/>
            <w:color w:val="auto"/>
          </w:rPr>
          <w:t>3</w:t>
        </w:r>
        <w:r w:rsidR="00353C53" w:rsidRPr="00353C53">
          <w:rPr>
            <w:noProof/>
            <w:webHidden/>
            <w:color w:val="auto"/>
          </w:rPr>
          <w:fldChar w:fldCharType="end"/>
        </w:r>
      </w:hyperlink>
    </w:p>
    <w:p w:rsidR="00353C53" w:rsidRPr="00353C53" w:rsidRDefault="00B031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45633186" w:history="1">
        <w:r w:rsidR="00353C53" w:rsidRPr="00353C53">
          <w:rPr>
            <w:rStyle w:val="Hypertextovodkaz"/>
            <w:rFonts w:ascii="Arial Narrow" w:hAnsi="Arial Narrow"/>
            <w:color w:val="auto"/>
          </w:rPr>
          <w:t>A.1.1</w:t>
        </w:r>
        <w:r w:rsidR="00353C53" w:rsidRPr="00353C5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53C53" w:rsidRPr="00353C53">
          <w:rPr>
            <w:rStyle w:val="Hypertextovodkaz"/>
            <w:rFonts w:ascii="Arial Narrow" w:hAnsi="Arial Narrow"/>
            <w:color w:val="auto"/>
          </w:rPr>
          <w:t>Údaje o stavbě</w:t>
        </w:r>
        <w:r w:rsidR="00353C53" w:rsidRPr="00353C53">
          <w:rPr>
            <w:webHidden/>
          </w:rPr>
          <w:tab/>
        </w:r>
        <w:r w:rsidR="00353C53" w:rsidRPr="00353C53">
          <w:rPr>
            <w:webHidden/>
          </w:rPr>
          <w:fldChar w:fldCharType="begin"/>
        </w:r>
        <w:r w:rsidR="00353C53" w:rsidRPr="00353C53">
          <w:rPr>
            <w:webHidden/>
          </w:rPr>
          <w:instrText xml:space="preserve"> PAGEREF _Toc45633186 \h </w:instrText>
        </w:r>
        <w:r w:rsidR="00353C53" w:rsidRPr="00353C53">
          <w:rPr>
            <w:webHidden/>
          </w:rPr>
        </w:r>
        <w:r w:rsidR="00353C53" w:rsidRPr="00353C53">
          <w:rPr>
            <w:webHidden/>
          </w:rPr>
          <w:fldChar w:fldCharType="separate"/>
        </w:r>
        <w:r w:rsidR="00353C53" w:rsidRPr="00353C53">
          <w:rPr>
            <w:webHidden/>
          </w:rPr>
          <w:t>3</w:t>
        </w:r>
        <w:r w:rsidR="00353C53" w:rsidRPr="00353C53">
          <w:rPr>
            <w:webHidden/>
          </w:rPr>
          <w:fldChar w:fldCharType="end"/>
        </w:r>
      </w:hyperlink>
    </w:p>
    <w:p w:rsidR="00353C53" w:rsidRPr="00353C53" w:rsidRDefault="00B031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45633187" w:history="1">
        <w:r w:rsidR="00353C53" w:rsidRPr="00353C53">
          <w:rPr>
            <w:rStyle w:val="Hypertextovodkaz"/>
            <w:rFonts w:ascii="Arial Narrow" w:hAnsi="Arial Narrow"/>
            <w:color w:val="auto"/>
          </w:rPr>
          <w:t>A.1.2</w:t>
        </w:r>
        <w:r w:rsidR="00353C53" w:rsidRPr="00353C5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53C53" w:rsidRPr="00353C53">
          <w:rPr>
            <w:rStyle w:val="Hypertextovodkaz"/>
            <w:rFonts w:ascii="Arial Narrow" w:hAnsi="Arial Narrow"/>
            <w:color w:val="auto"/>
          </w:rPr>
          <w:t>Údaje o žadateli</w:t>
        </w:r>
        <w:r w:rsidR="00353C53" w:rsidRPr="00353C53">
          <w:rPr>
            <w:webHidden/>
          </w:rPr>
          <w:tab/>
        </w:r>
        <w:r w:rsidR="00353C53" w:rsidRPr="00353C53">
          <w:rPr>
            <w:webHidden/>
          </w:rPr>
          <w:fldChar w:fldCharType="begin"/>
        </w:r>
        <w:r w:rsidR="00353C53" w:rsidRPr="00353C53">
          <w:rPr>
            <w:webHidden/>
          </w:rPr>
          <w:instrText xml:space="preserve"> PAGEREF _Toc45633187 \h </w:instrText>
        </w:r>
        <w:r w:rsidR="00353C53" w:rsidRPr="00353C53">
          <w:rPr>
            <w:webHidden/>
          </w:rPr>
        </w:r>
        <w:r w:rsidR="00353C53" w:rsidRPr="00353C53">
          <w:rPr>
            <w:webHidden/>
          </w:rPr>
          <w:fldChar w:fldCharType="separate"/>
        </w:r>
        <w:r w:rsidR="00353C53" w:rsidRPr="00353C53">
          <w:rPr>
            <w:webHidden/>
          </w:rPr>
          <w:t>3</w:t>
        </w:r>
        <w:r w:rsidR="00353C53" w:rsidRPr="00353C53">
          <w:rPr>
            <w:webHidden/>
          </w:rPr>
          <w:fldChar w:fldCharType="end"/>
        </w:r>
      </w:hyperlink>
    </w:p>
    <w:p w:rsidR="00353C53" w:rsidRPr="00353C53" w:rsidRDefault="00B031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45633188" w:history="1">
        <w:r w:rsidR="00353C53" w:rsidRPr="00353C53">
          <w:rPr>
            <w:rStyle w:val="Hypertextovodkaz"/>
            <w:rFonts w:ascii="Arial Narrow" w:hAnsi="Arial Narrow"/>
            <w:color w:val="auto"/>
          </w:rPr>
          <w:t>A.1.3</w:t>
        </w:r>
        <w:r w:rsidR="00353C53" w:rsidRPr="00353C5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53C53" w:rsidRPr="00353C53">
          <w:rPr>
            <w:rStyle w:val="Hypertextovodkaz"/>
            <w:rFonts w:ascii="Arial Narrow" w:hAnsi="Arial Narrow"/>
            <w:color w:val="auto"/>
          </w:rPr>
          <w:t>Údaje o zpracovateli dokumentace</w:t>
        </w:r>
        <w:r w:rsidR="00353C53" w:rsidRPr="00353C53">
          <w:rPr>
            <w:webHidden/>
          </w:rPr>
          <w:tab/>
        </w:r>
        <w:r w:rsidR="00353C53" w:rsidRPr="00353C53">
          <w:rPr>
            <w:webHidden/>
          </w:rPr>
          <w:fldChar w:fldCharType="begin"/>
        </w:r>
        <w:r w:rsidR="00353C53" w:rsidRPr="00353C53">
          <w:rPr>
            <w:webHidden/>
          </w:rPr>
          <w:instrText xml:space="preserve"> PAGEREF _Toc45633188 \h </w:instrText>
        </w:r>
        <w:r w:rsidR="00353C53" w:rsidRPr="00353C53">
          <w:rPr>
            <w:webHidden/>
          </w:rPr>
        </w:r>
        <w:r w:rsidR="00353C53" w:rsidRPr="00353C53">
          <w:rPr>
            <w:webHidden/>
          </w:rPr>
          <w:fldChar w:fldCharType="separate"/>
        </w:r>
        <w:r w:rsidR="00353C53" w:rsidRPr="00353C53">
          <w:rPr>
            <w:webHidden/>
          </w:rPr>
          <w:t>3</w:t>
        </w:r>
        <w:r w:rsidR="00353C53" w:rsidRPr="00353C53">
          <w:rPr>
            <w:webHidden/>
          </w:rPr>
          <w:fldChar w:fldCharType="end"/>
        </w:r>
      </w:hyperlink>
    </w:p>
    <w:p w:rsidR="00353C53" w:rsidRPr="00353C53" w:rsidRDefault="00B03116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45633189" w:history="1">
        <w:r w:rsidR="00353C53" w:rsidRPr="00353C53">
          <w:rPr>
            <w:rStyle w:val="Hypertextovodkaz"/>
            <w:rFonts w:ascii="Arial Narrow" w:hAnsi="Arial Narrow"/>
            <w:noProof/>
            <w:color w:val="auto"/>
          </w:rPr>
          <w:t>A.2</w:t>
        </w:r>
        <w:r w:rsidR="00353C53" w:rsidRPr="00353C53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353C53" w:rsidRPr="00353C53">
          <w:rPr>
            <w:rStyle w:val="Hypertextovodkaz"/>
            <w:rFonts w:ascii="Arial Narrow" w:hAnsi="Arial Narrow"/>
            <w:noProof/>
            <w:color w:val="auto"/>
          </w:rPr>
          <w:t>Členění stavby na objekty a technická a technologická zařízení</w:t>
        </w:r>
        <w:r w:rsidR="00353C53" w:rsidRPr="00353C53">
          <w:rPr>
            <w:noProof/>
            <w:webHidden/>
            <w:color w:val="auto"/>
          </w:rPr>
          <w:tab/>
        </w:r>
        <w:r w:rsidR="00353C53" w:rsidRPr="00353C53">
          <w:rPr>
            <w:noProof/>
            <w:webHidden/>
            <w:color w:val="auto"/>
          </w:rPr>
          <w:fldChar w:fldCharType="begin"/>
        </w:r>
        <w:r w:rsidR="00353C53" w:rsidRPr="00353C53">
          <w:rPr>
            <w:noProof/>
            <w:webHidden/>
            <w:color w:val="auto"/>
          </w:rPr>
          <w:instrText xml:space="preserve"> PAGEREF _Toc45633189 \h </w:instrText>
        </w:r>
        <w:r w:rsidR="00353C53" w:rsidRPr="00353C53">
          <w:rPr>
            <w:noProof/>
            <w:webHidden/>
            <w:color w:val="auto"/>
          </w:rPr>
        </w:r>
        <w:r w:rsidR="00353C53" w:rsidRPr="00353C53">
          <w:rPr>
            <w:noProof/>
            <w:webHidden/>
            <w:color w:val="auto"/>
          </w:rPr>
          <w:fldChar w:fldCharType="separate"/>
        </w:r>
        <w:r w:rsidR="00353C53" w:rsidRPr="00353C53">
          <w:rPr>
            <w:noProof/>
            <w:webHidden/>
            <w:color w:val="auto"/>
          </w:rPr>
          <w:t>4</w:t>
        </w:r>
        <w:r w:rsidR="00353C53" w:rsidRPr="00353C53">
          <w:rPr>
            <w:noProof/>
            <w:webHidden/>
            <w:color w:val="auto"/>
          </w:rPr>
          <w:fldChar w:fldCharType="end"/>
        </w:r>
      </w:hyperlink>
    </w:p>
    <w:p w:rsidR="00353C53" w:rsidRPr="00353C53" w:rsidRDefault="00B03116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45633190" w:history="1">
        <w:r w:rsidR="00353C53" w:rsidRPr="00353C53">
          <w:rPr>
            <w:rStyle w:val="Hypertextovodkaz"/>
            <w:rFonts w:ascii="Arial Narrow" w:hAnsi="Arial Narrow"/>
            <w:noProof/>
            <w:color w:val="auto"/>
          </w:rPr>
          <w:t>A.3</w:t>
        </w:r>
        <w:r w:rsidR="00353C53" w:rsidRPr="00353C53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353C53" w:rsidRPr="00353C53">
          <w:rPr>
            <w:rStyle w:val="Hypertextovodkaz"/>
            <w:rFonts w:ascii="Arial Narrow" w:hAnsi="Arial Narrow"/>
            <w:noProof/>
            <w:color w:val="auto"/>
          </w:rPr>
          <w:t>Seznam vstupních podkladů</w:t>
        </w:r>
        <w:r w:rsidR="00353C53" w:rsidRPr="00353C53">
          <w:rPr>
            <w:noProof/>
            <w:webHidden/>
            <w:color w:val="auto"/>
          </w:rPr>
          <w:tab/>
        </w:r>
        <w:r w:rsidR="00353C53" w:rsidRPr="00353C53">
          <w:rPr>
            <w:noProof/>
            <w:webHidden/>
            <w:color w:val="auto"/>
          </w:rPr>
          <w:fldChar w:fldCharType="begin"/>
        </w:r>
        <w:r w:rsidR="00353C53" w:rsidRPr="00353C53">
          <w:rPr>
            <w:noProof/>
            <w:webHidden/>
            <w:color w:val="auto"/>
          </w:rPr>
          <w:instrText xml:space="preserve"> PAGEREF _Toc45633190 \h </w:instrText>
        </w:r>
        <w:r w:rsidR="00353C53" w:rsidRPr="00353C53">
          <w:rPr>
            <w:noProof/>
            <w:webHidden/>
            <w:color w:val="auto"/>
          </w:rPr>
        </w:r>
        <w:r w:rsidR="00353C53" w:rsidRPr="00353C53">
          <w:rPr>
            <w:noProof/>
            <w:webHidden/>
            <w:color w:val="auto"/>
          </w:rPr>
          <w:fldChar w:fldCharType="separate"/>
        </w:r>
        <w:r w:rsidR="00353C53" w:rsidRPr="00353C53">
          <w:rPr>
            <w:noProof/>
            <w:webHidden/>
            <w:color w:val="auto"/>
          </w:rPr>
          <w:t>4</w:t>
        </w:r>
        <w:r w:rsidR="00353C53" w:rsidRPr="00353C53">
          <w:rPr>
            <w:noProof/>
            <w:webHidden/>
            <w:color w:val="auto"/>
          </w:rPr>
          <w:fldChar w:fldCharType="end"/>
        </w:r>
      </w:hyperlink>
    </w:p>
    <w:p w:rsidR="00353C53" w:rsidRPr="00353C53" w:rsidRDefault="00B031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45633191" w:history="1">
        <w:r w:rsidR="00353C53" w:rsidRPr="00353C53">
          <w:rPr>
            <w:rStyle w:val="Hypertextovodkaz"/>
            <w:rFonts w:ascii="Arial Narrow" w:hAnsi="Arial Narrow"/>
            <w:color w:val="auto"/>
          </w:rPr>
          <w:t>A.3.1</w:t>
        </w:r>
        <w:r w:rsidR="00353C53" w:rsidRPr="00353C5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53C53" w:rsidRPr="00353C53">
          <w:rPr>
            <w:rStyle w:val="Hypertextovodkaz"/>
            <w:rFonts w:ascii="Arial Narrow" w:hAnsi="Arial Narrow"/>
            <w:color w:val="auto"/>
          </w:rPr>
          <w:t>Mapové podklady</w:t>
        </w:r>
        <w:r w:rsidR="00353C53" w:rsidRPr="00353C53">
          <w:rPr>
            <w:webHidden/>
          </w:rPr>
          <w:tab/>
        </w:r>
        <w:r w:rsidR="00353C53" w:rsidRPr="00353C53">
          <w:rPr>
            <w:webHidden/>
          </w:rPr>
          <w:fldChar w:fldCharType="begin"/>
        </w:r>
        <w:r w:rsidR="00353C53" w:rsidRPr="00353C53">
          <w:rPr>
            <w:webHidden/>
          </w:rPr>
          <w:instrText xml:space="preserve"> PAGEREF _Toc45633191 \h </w:instrText>
        </w:r>
        <w:r w:rsidR="00353C53" w:rsidRPr="00353C53">
          <w:rPr>
            <w:webHidden/>
          </w:rPr>
        </w:r>
        <w:r w:rsidR="00353C53" w:rsidRPr="00353C53">
          <w:rPr>
            <w:webHidden/>
          </w:rPr>
          <w:fldChar w:fldCharType="separate"/>
        </w:r>
        <w:r w:rsidR="00353C53" w:rsidRPr="00353C53">
          <w:rPr>
            <w:webHidden/>
          </w:rPr>
          <w:t>4</w:t>
        </w:r>
        <w:r w:rsidR="00353C53" w:rsidRPr="00353C53">
          <w:rPr>
            <w:webHidden/>
          </w:rPr>
          <w:fldChar w:fldCharType="end"/>
        </w:r>
      </w:hyperlink>
    </w:p>
    <w:p w:rsidR="00353C53" w:rsidRPr="00353C53" w:rsidRDefault="00B031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45633192" w:history="1">
        <w:r w:rsidR="00353C53" w:rsidRPr="00353C53">
          <w:rPr>
            <w:rStyle w:val="Hypertextovodkaz"/>
            <w:rFonts w:ascii="Arial Narrow" w:hAnsi="Arial Narrow"/>
            <w:color w:val="auto"/>
          </w:rPr>
          <w:t>A.3.2</w:t>
        </w:r>
        <w:r w:rsidR="00353C53" w:rsidRPr="00353C5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53C53" w:rsidRPr="00353C53">
          <w:rPr>
            <w:rStyle w:val="Hypertextovodkaz"/>
            <w:rFonts w:ascii="Arial Narrow" w:hAnsi="Arial Narrow"/>
            <w:color w:val="auto"/>
          </w:rPr>
          <w:t>Provedené geologické průzkumy</w:t>
        </w:r>
        <w:r w:rsidR="00353C53" w:rsidRPr="00353C53">
          <w:rPr>
            <w:webHidden/>
          </w:rPr>
          <w:tab/>
        </w:r>
        <w:r w:rsidR="00353C53" w:rsidRPr="00353C53">
          <w:rPr>
            <w:webHidden/>
          </w:rPr>
          <w:fldChar w:fldCharType="begin"/>
        </w:r>
        <w:r w:rsidR="00353C53" w:rsidRPr="00353C53">
          <w:rPr>
            <w:webHidden/>
          </w:rPr>
          <w:instrText xml:space="preserve"> PAGEREF _Toc45633192 \h </w:instrText>
        </w:r>
        <w:r w:rsidR="00353C53" w:rsidRPr="00353C53">
          <w:rPr>
            <w:webHidden/>
          </w:rPr>
        </w:r>
        <w:r w:rsidR="00353C53" w:rsidRPr="00353C53">
          <w:rPr>
            <w:webHidden/>
          </w:rPr>
          <w:fldChar w:fldCharType="separate"/>
        </w:r>
        <w:r w:rsidR="00353C53" w:rsidRPr="00353C53">
          <w:rPr>
            <w:webHidden/>
          </w:rPr>
          <w:t>4</w:t>
        </w:r>
        <w:r w:rsidR="00353C53" w:rsidRPr="00353C53">
          <w:rPr>
            <w:webHidden/>
          </w:rPr>
          <w:fldChar w:fldCharType="end"/>
        </w:r>
      </w:hyperlink>
    </w:p>
    <w:p w:rsidR="00353C53" w:rsidRPr="00353C53" w:rsidRDefault="00B031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45633193" w:history="1">
        <w:r w:rsidR="00353C53" w:rsidRPr="00353C53">
          <w:rPr>
            <w:rStyle w:val="Hypertextovodkaz"/>
            <w:rFonts w:ascii="Arial Narrow" w:hAnsi="Arial Narrow"/>
            <w:color w:val="auto"/>
          </w:rPr>
          <w:t>A.3.3</w:t>
        </w:r>
        <w:r w:rsidR="00353C53" w:rsidRPr="00353C5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53C53" w:rsidRPr="00353C53">
          <w:rPr>
            <w:rStyle w:val="Hypertextovodkaz"/>
            <w:rFonts w:ascii="Arial Narrow" w:hAnsi="Arial Narrow"/>
            <w:color w:val="auto"/>
          </w:rPr>
          <w:t>Ostatní podklady</w:t>
        </w:r>
        <w:r w:rsidR="00353C53" w:rsidRPr="00353C53">
          <w:rPr>
            <w:webHidden/>
          </w:rPr>
          <w:tab/>
        </w:r>
        <w:r w:rsidR="00353C53" w:rsidRPr="00353C53">
          <w:rPr>
            <w:webHidden/>
          </w:rPr>
          <w:fldChar w:fldCharType="begin"/>
        </w:r>
        <w:r w:rsidR="00353C53" w:rsidRPr="00353C53">
          <w:rPr>
            <w:webHidden/>
          </w:rPr>
          <w:instrText xml:space="preserve"> PAGEREF _Toc45633193 \h </w:instrText>
        </w:r>
        <w:r w:rsidR="00353C53" w:rsidRPr="00353C53">
          <w:rPr>
            <w:webHidden/>
          </w:rPr>
        </w:r>
        <w:r w:rsidR="00353C53" w:rsidRPr="00353C53">
          <w:rPr>
            <w:webHidden/>
          </w:rPr>
          <w:fldChar w:fldCharType="separate"/>
        </w:r>
        <w:r w:rsidR="00353C53" w:rsidRPr="00353C53">
          <w:rPr>
            <w:webHidden/>
          </w:rPr>
          <w:t>4</w:t>
        </w:r>
        <w:r w:rsidR="00353C53" w:rsidRPr="00353C53">
          <w:rPr>
            <w:webHidden/>
          </w:rPr>
          <w:fldChar w:fldCharType="end"/>
        </w:r>
      </w:hyperlink>
    </w:p>
    <w:p w:rsidR="00FC080B" w:rsidRPr="00353C53" w:rsidRDefault="00853E84" w:rsidP="00990FA7">
      <w:r w:rsidRPr="00353C53">
        <w:rPr>
          <w:b/>
          <w:bCs/>
        </w:rPr>
        <w:fldChar w:fldCharType="end"/>
      </w:r>
    </w:p>
    <w:p w:rsidR="00353C53" w:rsidRDefault="00853E84" w:rsidP="00353C53">
      <w:pPr>
        <w:pStyle w:val="Nadpis1"/>
        <w:numPr>
          <w:ilvl w:val="1"/>
          <w:numId w:val="45"/>
        </w:numPr>
        <w:rPr>
          <w:rFonts w:ascii="Arial Narrow" w:hAnsi="Arial Narrow"/>
          <w:color w:val="auto"/>
        </w:rPr>
      </w:pPr>
      <w:bookmarkStart w:id="15" w:name="_Toc88104622"/>
      <w:bookmarkStart w:id="16" w:name="_Toc88105067"/>
      <w:bookmarkStart w:id="17" w:name="_Toc88105322"/>
      <w:bookmarkStart w:id="18" w:name="_Toc88108799"/>
      <w:bookmarkStart w:id="19" w:name="_Toc88108864"/>
      <w:bookmarkStart w:id="20" w:name="_Toc88109216"/>
      <w:bookmarkStart w:id="21" w:name="_Toc88109295"/>
      <w:bookmarkStart w:id="22" w:name="_Toc88119778"/>
      <w:bookmarkStart w:id="23" w:name="_Toc88120569"/>
      <w:bookmarkStart w:id="24" w:name="_Toc88120646"/>
      <w:bookmarkStart w:id="25" w:name="_Toc88121219"/>
      <w:bookmarkStart w:id="26" w:name="_Toc88121465"/>
      <w:bookmarkStart w:id="27" w:name="_Toc88121490"/>
      <w:bookmarkStart w:id="28" w:name="_Toc88121551"/>
      <w:bookmarkStart w:id="29" w:name="_Toc88287774"/>
      <w:bookmarkStart w:id="30" w:name="_Toc68497117"/>
      <w:bookmarkStart w:id="31" w:name="_Toc115846553"/>
      <w:r>
        <w:br w:type="page"/>
      </w:r>
      <w:bookmarkStart w:id="32" w:name="_Toc520711288"/>
      <w:bookmarkStart w:id="33" w:name="_Toc461434003"/>
      <w:bookmarkStart w:id="34" w:name="_Toc118631879"/>
      <w:bookmarkStart w:id="35" w:name="_Toc43900231"/>
      <w:bookmarkStart w:id="36" w:name="_Toc45633185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="00353C53">
        <w:rPr>
          <w:rFonts w:ascii="Arial Narrow" w:hAnsi="Arial Narrow"/>
          <w:color w:val="auto"/>
        </w:rPr>
        <w:lastRenderedPageBreak/>
        <w:t>Identifikační údaje</w:t>
      </w:r>
      <w:bookmarkEnd w:id="32"/>
      <w:bookmarkEnd w:id="33"/>
      <w:bookmarkEnd w:id="34"/>
      <w:bookmarkEnd w:id="35"/>
      <w:bookmarkEnd w:id="36"/>
    </w:p>
    <w:p w:rsidR="00353C53" w:rsidRPr="00A53231" w:rsidRDefault="00353C53" w:rsidP="00353C53">
      <w:pPr>
        <w:pStyle w:val="Nadpis2"/>
        <w:numPr>
          <w:ilvl w:val="2"/>
          <w:numId w:val="45"/>
        </w:numPr>
        <w:rPr>
          <w:rFonts w:ascii="Arial Narrow" w:hAnsi="Arial Narrow"/>
          <w:sz w:val="22"/>
          <w:szCs w:val="22"/>
        </w:rPr>
      </w:pPr>
      <w:bookmarkStart w:id="37" w:name="_Toc520711289"/>
      <w:bookmarkStart w:id="38" w:name="_Toc461434004"/>
      <w:bookmarkStart w:id="39" w:name="_Toc43900232"/>
      <w:bookmarkStart w:id="40" w:name="_Toc45633186"/>
      <w:r w:rsidRPr="00A53231">
        <w:rPr>
          <w:rFonts w:ascii="Arial Narrow" w:hAnsi="Arial Narrow"/>
          <w:sz w:val="22"/>
          <w:szCs w:val="22"/>
        </w:rPr>
        <w:t>Údaje o stavbě</w:t>
      </w:r>
      <w:bookmarkEnd w:id="37"/>
      <w:bookmarkEnd w:id="38"/>
      <w:bookmarkEnd w:id="39"/>
      <w:bookmarkEnd w:id="40"/>
    </w:p>
    <w:tbl>
      <w:tblPr>
        <w:tblW w:w="0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229"/>
      </w:tblGrid>
      <w:tr w:rsidR="00353C53" w:rsidRPr="00A53231" w:rsidTr="00FA1795">
        <w:trPr>
          <w:cantSplit/>
        </w:trPr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53231">
              <w:rPr>
                <w:rFonts w:ascii="Arial Narrow" w:hAnsi="Arial Narrow"/>
                <w:b/>
                <w:sz w:val="22"/>
                <w:szCs w:val="22"/>
              </w:rPr>
              <w:t>Projekt:</w:t>
            </w: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r w:rsidRPr="00A53231">
              <w:rPr>
                <w:rFonts w:ascii="Arial Narrow" w:hAnsi="Arial Narrow"/>
                <w:sz w:val="22"/>
                <w:szCs w:val="22"/>
              </w:rPr>
              <w:t>Brno, Stránského – rekonstrukce kanalizace a vodovodu</w:t>
            </w:r>
          </w:p>
        </w:tc>
      </w:tr>
      <w:tr w:rsidR="00353C53" w:rsidRPr="00A53231" w:rsidTr="00FA1795">
        <w:trPr>
          <w:cantSplit/>
        </w:trPr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53231">
              <w:rPr>
                <w:rFonts w:ascii="Arial Narrow" w:hAnsi="Arial Narrow"/>
                <w:b/>
                <w:sz w:val="22"/>
                <w:szCs w:val="22"/>
              </w:rPr>
              <w:t>Stát:</w:t>
            </w: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bookmarkStart w:id="41" w:name="stat"/>
            <w:r w:rsidRPr="00A53231">
              <w:rPr>
                <w:rFonts w:ascii="Arial Narrow" w:hAnsi="Arial Narrow"/>
                <w:sz w:val="22"/>
                <w:szCs w:val="22"/>
              </w:rPr>
              <w:t>Česká republika</w:t>
            </w:r>
            <w:r w:rsidRPr="00A53231">
              <w:fldChar w:fldCharType="begin">
                <w:ffData>
                  <w:name w:val="stat"/>
                  <w:enabled/>
                  <w:calcOnExit w:val="0"/>
                  <w:textInput>
                    <w:default w:val=" "/>
                  </w:textInput>
                </w:ffData>
              </w:fldChar>
            </w:r>
            <w:r w:rsidRPr="00A53231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B03116">
              <w:fldChar w:fldCharType="separate"/>
            </w:r>
            <w:r w:rsidRPr="00A53231">
              <w:fldChar w:fldCharType="end"/>
            </w:r>
            <w:bookmarkEnd w:id="41"/>
          </w:p>
        </w:tc>
      </w:tr>
      <w:tr w:rsidR="00353C53" w:rsidRPr="00A53231" w:rsidTr="00FA1795">
        <w:trPr>
          <w:cantSplit/>
        </w:trPr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53231">
              <w:rPr>
                <w:rFonts w:ascii="Arial Narrow" w:hAnsi="Arial Narrow"/>
                <w:b/>
                <w:sz w:val="22"/>
                <w:szCs w:val="22"/>
              </w:rPr>
              <w:t>Kraj:</w:t>
            </w: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bookmarkStart w:id="42" w:name="kraj"/>
            <w:r w:rsidRPr="00A53231">
              <w:rPr>
                <w:rFonts w:ascii="Arial Narrow" w:hAnsi="Arial Narrow" w:cs="Tahoma"/>
                <w:iCs/>
                <w:sz w:val="22"/>
                <w:szCs w:val="22"/>
              </w:rPr>
              <w:t>Jihomoravský</w:t>
            </w:r>
            <w:r w:rsidRPr="00A5323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A53231">
              <w:fldChar w:fldCharType="begin">
                <w:ffData>
                  <w:name w:val="kraj"/>
                  <w:enabled/>
                  <w:calcOnExit w:val="0"/>
                  <w:textInput>
                    <w:default w:val=" "/>
                  </w:textInput>
                </w:ffData>
              </w:fldChar>
            </w:r>
            <w:r w:rsidRPr="00A53231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B03116">
              <w:fldChar w:fldCharType="separate"/>
            </w:r>
            <w:r w:rsidRPr="00A53231">
              <w:fldChar w:fldCharType="end"/>
            </w:r>
            <w:bookmarkEnd w:id="42"/>
          </w:p>
        </w:tc>
      </w:tr>
      <w:tr w:rsidR="00353C53" w:rsidRPr="00A53231" w:rsidTr="00FA1795">
        <w:trPr>
          <w:cantSplit/>
        </w:trPr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53231">
              <w:rPr>
                <w:rFonts w:ascii="Arial Narrow" w:hAnsi="Arial Narrow"/>
                <w:b/>
                <w:sz w:val="22"/>
                <w:szCs w:val="22"/>
              </w:rPr>
              <w:t>Okres:</w:t>
            </w: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bookmarkStart w:id="43" w:name="okres"/>
            <w:r w:rsidRPr="00A53231">
              <w:rPr>
                <w:rFonts w:ascii="Arial Narrow" w:hAnsi="Arial Narrow"/>
                <w:sz w:val="22"/>
                <w:szCs w:val="22"/>
              </w:rPr>
              <w:t>Brno – město</w:t>
            </w:r>
            <w:r w:rsidRPr="00A53231">
              <w:fldChar w:fldCharType="begin">
                <w:ffData>
                  <w:name w:val="okres"/>
                  <w:enabled/>
                  <w:calcOnExit w:val="0"/>
                  <w:textInput>
                    <w:default w:val=" "/>
                  </w:textInput>
                </w:ffData>
              </w:fldChar>
            </w:r>
            <w:r w:rsidRPr="00A53231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B03116">
              <w:fldChar w:fldCharType="separate"/>
            </w:r>
            <w:r w:rsidRPr="00A53231">
              <w:fldChar w:fldCharType="end"/>
            </w:r>
            <w:bookmarkEnd w:id="43"/>
          </w:p>
        </w:tc>
      </w:tr>
      <w:tr w:rsidR="00353C53" w:rsidRPr="00A53231" w:rsidTr="00FA1795">
        <w:trPr>
          <w:cantSplit/>
        </w:trPr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53231">
              <w:rPr>
                <w:rFonts w:ascii="Arial Narrow" w:hAnsi="Arial Narrow"/>
                <w:b/>
                <w:sz w:val="22"/>
                <w:szCs w:val="22"/>
              </w:rPr>
              <w:t>Katastrální území:</w:t>
            </w: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bookmarkStart w:id="44" w:name="katastr"/>
            <w:r w:rsidRPr="00A53231">
              <w:rPr>
                <w:rFonts w:ascii="Arial Narrow" w:hAnsi="Arial Narrow"/>
                <w:sz w:val="22"/>
                <w:szCs w:val="22"/>
              </w:rPr>
              <w:t>Žabovřesky (okres Brno-město);610470</w:t>
            </w:r>
            <w:r w:rsidRPr="00A53231">
              <w:fldChar w:fldCharType="begin">
                <w:ffData>
                  <w:name w:val="katastr"/>
                  <w:enabled/>
                  <w:calcOnExit w:val="0"/>
                  <w:textInput/>
                </w:ffData>
              </w:fldChar>
            </w:r>
            <w:r w:rsidRPr="00A53231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B03116">
              <w:fldChar w:fldCharType="separate"/>
            </w:r>
            <w:r w:rsidRPr="00A53231">
              <w:fldChar w:fldCharType="end"/>
            </w:r>
            <w:bookmarkEnd w:id="44"/>
          </w:p>
        </w:tc>
      </w:tr>
      <w:tr w:rsidR="00353C53" w:rsidRPr="00A53231" w:rsidTr="00FA1795">
        <w:trPr>
          <w:cantSplit/>
        </w:trPr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53231">
              <w:rPr>
                <w:rFonts w:ascii="Arial Narrow" w:hAnsi="Arial Narrow"/>
                <w:b/>
                <w:sz w:val="22"/>
                <w:szCs w:val="22"/>
              </w:rPr>
              <w:t>Odvětví:</w:t>
            </w: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bookmarkStart w:id="45" w:name="odvetvi_projektu"/>
            <w:r w:rsidRPr="00A53231">
              <w:rPr>
                <w:rFonts w:ascii="Arial Narrow" w:hAnsi="Arial Narrow" w:cs="Tahoma"/>
                <w:iCs/>
                <w:sz w:val="22"/>
                <w:szCs w:val="22"/>
              </w:rPr>
              <w:t>Vodní hospodářství</w:t>
            </w:r>
            <w:r w:rsidRPr="00A53231">
              <w:fldChar w:fldCharType="begin">
                <w:ffData>
                  <w:name w:val="odvetvi_projektu"/>
                  <w:enabled/>
                  <w:calcOnExit w:val="0"/>
                  <w:textInput/>
                </w:ffData>
              </w:fldChar>
            </w:r>
            <w:r w:rsidRPr="00A53231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B03116">
              <w:fldChar w:fldCharType="separate"/>
            </w:r>
            <w:r w:rsidRPr="00A53231">
              <w:fldChar w:fldCharType="end"/>
            </w:r>
            <w:bookmarkEnd w:id="45"/>
          </w:p>
        </w:tc>
      </w:tr>
      <w:tr w:rsidR="00353C53" w:rsidRPr="00A53231" w:rsidTr="00FA1795">
        <w:trPr>
          <w:cantSplit/>
        </w:trPr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53231">
              <w:rPr>
                <w:rFonts w:ascii="Arial Narrow" w:hAnsi="Arial Narrow"/>
                <w:b/>
                <w:sz w:val="22"/>
                <w:szCs w:val="22"/>
              </w:rPr>
              <w:t>Charakter stavby:</w:t>
            </w: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r w:rsidRPr="00A53231">
              <w:rPr>
                <w:rFonts w:ascii="Arial Narrow" w:hAnsi="Arial Narrow"/>
                <w:sz w:val="22"/>
                <w:szCs w:val="22"/>
              </w:rPr>
              <w:t>Rekonstrukce</w:t>
            </w:r>
          </w:p>
        </w:tc>
      </w:tr>
    </w:tbl>
    <w:p w:rsidR="00353C53" w:rsidRPr="00A53231" w:rsidRDefault="00353C53" w:rsidP="00353C53">
      <w:pPr>
        <w:pStyle w:val="Nadpis2"/>
        <w:numPr>
          <w:ilvl w:val="2"/>
          <w:numId w:val="45"/>
        </w:numPr>
        <w:rPr>
          <w:rFonts w:ascii="Arial Narrow" w:hAnsi="Arial Narrow"/>
          <w:sz w:val="22"/>
          <w:szCs w:val="22"/>
        </w:rPr>
      </w:pPr>
      <w:bookmarkStart w:id="46" w:name="_Toc520711290"/>
      <w:bookmarkStart w:id="47" w:name="_Toc461434005"/>
      <w:bookmarkStart w:id="48" w:name="_Toc43900233"/>
      <w:bookmarkStart w:id="49" w:name="_Toc45633187"/>
      <w:r w:rsidRPr="00A53231">
        <w:rPr>
          <w:rFonts w:ascii="Arial Narrow" w:hAnsi="Arial Narrow"/>
          <w:sz w:val="22"/>
          <w:szCs w:val="22"/>
        </w:rPr>
        <w:t>Údaje o žadateli</w:t>
      </w:r>
      <w:bookmarkEnd w:id="46"/>
      <w:bookmarkEnd w:id="47"/>
      <w:bookmarkEnd w:id="48"/>
      <w:bookmarkEnd w:id="49"/>
    </w:p>
    <w:tbl>
      <w:tblPr>
        <w:tblW w:w="0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229"/>
      </w:tblGrid>
      <w:tr w:rsidR="00353C53" w:rsidRPr="00A53231" w:rsidTr="00FA1795"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53231">
              <w:rPr>
                <w:rFonts w:ascii="Arial Narrow" w:hAnsi="Arial Narrow"/>
                <w:b/>
                <w:sz w:val="22"/>
                <w:szCs w:val="22"/>
              </w:rPr>
              <w:t>Investor:</w:t>
            </w: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tabs>
                <w:tab w:val="left" w:pos="2410"/>
              </w:tabs>
              <w:spacing w:line="360" w:lineRule="auto"/>
              <w:ind w:left="1418" w:hanging="1418"/>
              <w:rPr>
                <w:rFonts w:ascii="Arial Narrow" w:hAnsi="Arial Narrow" w:cs="Tahoma"/>
                <w:iCs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iCs/>
                <w:sz w:val="22"/>
                <w:szCs w:val="22"/>
              </w:rPr>
              <w:t>Statutární město Brno, Dominikánské nám. 196/1, 601 67 Brno</w:t>
            </w:r>
          </w:p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iCs/>
                <w:sz w:val="22"/>
                <w:szCs w:val="22"/>
              </w:rPr>
              <w:t xml:space="preserve">IČO: </w:t>
            </w:r>
            <w:hyperlink r:id="rId8" w:history="1">
              <w:r w:rsidRPr="00A53231">
                <w:rPr>
                  <w:rStyle w:val="Hypertextovodkaz"/>
                  <w:rFonts w:ascii="Arial Narrow" w:hAnsi="Arial Narrow" w:cs="Tahoma"/>
                  <w:iCs/>
                  <w:sz w:val="22"/>
                  <w:szCs w:val="22"/>
                </w:rPr>
                <w:t>449 92 785</w:t>
              </w:r>
            </w:hyperlink>
          </w:p>
        </w:tc>
      </w:tr>
      <w:tr w:rsidR="00353C53" w:rsidRPr="00A53231" w:rsidTr="00FA1795"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b/>
                <w:bCs/>
                <w:sz w:val="22"/>
                <w:szCs w:val="22"/>
              </w:rPr>
              <w:t>Provozovatel stavby:</w:t>
            </w: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tabs>
                <w:tab w:val="left" w:pos="2410"/>
              </w:tabs>
              <w:spacing w:line="360" w:lineRule="auto"/>
              <w:ind w:left="1418" w:hanging="1418"/>
              <w:rPr>
                <w:rFonts w:ascii="Arial Narrow" w:hAnsi="Arial Narrow" w:cs="Tahoma"/>
                <w:iCs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iCs/>
                <w:sz w:val="22"/>
                <w:szCs w:val="22"/>
              </w:rPr>
              <w:t>Brněnské vodárny a kanalizace, a.s., Pisárecká 555/1a, Pisárky, 603 00 Brno</w:t>
            </w:r>
          </w:p>
        </w:tc>
      </w:tr>
      <w:tr w:rsidR="00353C53" w:rsidRPr="00A53231" w:rsidTr="00FA1795"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b/>
                <w:bCs/>
                <w:sz w:val="22"/>
                <w:szCs w:val="22"/>
              </w:rPr>
              <w:t>Zhotovitel stavby:</w:t>
            </w: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tabs>
                <w:tab w:val="left" w:pos="2410"/>
              </w:tabs>
              <w:spacing w:line="360" w:lineRule="auto"/>
              <w:ind w:left="1418" w:hanging="1418"/>
              <w:rPr>
                <w:rFonts w:ascii="Arial Narrow" w:hAnsi="Arial Narrow" w:cs="Tahoma"/>
                <w:iCs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iCs/>
                <w:sz w:val="22"/>
                <w:szCs w:val="22"/>
              </w:rPr>
              <w:t>bude určen ve výběrovém řízení</w:t>
            </w:r>
          </w:p>
        </w:tc>
      </w:tr>
      <w:tr w:rsidR="00353C53" w:rsidRPr="00A53231" w:rsidTr="00FA1795"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b/>
                <w:bCs/>
                <w:sz w:val="22"/>
                <w:szCs w:val="22"/>
              </w:rPr>
              <w:t>Orgán vydávající územní rozhodnutí:</w:t>
            </w:r>
            <w:r w:rsidRPr="00A53231">
              <w:rPr>
                <w:rFonts w:ascii="Arial Narrow" w:hAnsi="Arial Narrow" w:cs="Tahoma"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tabs>
                <w:tab w:val="left" w:pos="2410"/>
              </w:tabs>
              <w:spacing w:line="360" w:lineRule="auto"/>
              <w:ind w:left="1418" w:hanging="1418"/>
              <w:rPr>
                <w:rFonts w:ascii="Arial Narrow" w:hAnsi="Arial Narrow" w:cs="Tahoma"/>
                <w:iCs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iCs/>
                <w:sz w:val="22"/>
                <w:szCs w:val="22"/>
              </w:rPr>
              <w:t>ÚMČ Brno – Žabovřesky</w:t>
            </w:r>
          </w:p>
        </w:tc>
      </w:tr>
      <w:tr w:rsidR="00353C53" w:rsidRPr="00A53231" w:rsidTr="00FA1795"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 w:cs="Tahoma"/>
                <w:b/>
                <w:bCs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b/>
                <w:bCs/>
                <w:sz w:val="22"/>
                <w:szCs w:val="22"/>
              </w:rPr>
              <w:t>Orgán vydávající stavební (vodoprávní) povolení:</w:t>
            </w:r>
            <w:r w:rsidRPr="00A53231">
              <w:rPr>
                <w:rFonts w:ascii="Arial Narrow" w:hAnsi="Arial Narrow" w:cs="Tahoma"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tabs>
                <w:tab w:val="left" w:pos="2410"/>
              </w:tabs>
              <w:spacing w:line="360" w:lineRule="auto"/>
              <w:ind w:left="1418" w:hanging="1418"/>
              <w:rPr>
                <w:rFonts w:ascii="Arial Narrow" w:hAnsi="Arial Narrow" w:cs="Tahoma"/>
                <w:iCs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iCs/>
                <w:sz w:val="22"/>
                <w:szCs w:val="22"/>
              </w:rPr>
              <w:t xml:space="preserve">Magistrát města </w:t>
            </w:r>
            <w:r w:rsidRPr="00A53231">
              <w:rPr>
                <w:rFonts w:ascii="Arial Narrow" w:hAnsi="Arial Narrow" w:cs="Tahoma"/>
                <w:sz w:val="22"/>
                <w:szCs w:val="22"/>
              </w:rPr>
              <w:t>Brna, OVLHZ</w:t>
            </w:r>
          </w:p>
        </w:tc>
      </w:tr>
    </w:tbl>
    <w:p w:rsidR="00353C53" w:rsidRPr="00A53231" w:rsidRDefault="00353C53" w:rsidP="00353C53">
      <w:pPr>
        <w:pStyle w:val="Nadpis2"/>
        <w:numPr>
          <w:ilvl w:val="2"/>
          <w:numId w:val="45"/>
        </w:numPr>
        <w:rPr>
          <w:rFonts w:ascii="Arial Narrow" w:hAnsi="Arial Narrow"/>
          <w:sz w:val="22"/>
          <w:szCs w:val="22"/>
        </w:rPr>
      </w:pPr>
      <w:bookmarkStart w:id="50" w:name="_Toc520711291"/>
      <w:bookmarkStart w:id="51" w:name="_Toc461434006"/>
      <w:bookmarkStart w:id="52" w:name="_Toc43900234"/>
      <w:bookmarkStart w:id="53" w:name="_Toc45633188"/>
      <w:r w:rsidRPr="00A53231">
        <w:rPr>
          <w:rFonts w:ascii="Arial Narrow" w:hAnsi="Arial Narrow"/>
          <w:sz w:val="22"/>
          <w:szCs w:val="22"/>
        </w:rPr>
        <w:t>Údaje o zpracovateli dokumentace</w:t>
      </w:r>
      <w:bookmarkEnd w:id="50"/>
      <w:bookmarkEnd w:id="51"/>
      <w:bookmarkEnd w:id="52"/>
      <w:bookmarkEnd w:id="53"/>
    </w:p>
    <w:tbl>
      <w:tblPr>
        <w:tblW w:w="0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229"/>
      </w:tblGrid>
      <w:tr w:rsidR="00353C53" w:rsidRPr="00A53231" w:rsidTr="00FA1795">
        <w:trPr>
          <w:trHeight w:val="397"/>
        </w:trPr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53231">
              <w:rPr>
                <w:rFonts w:ascii="Arial Narrow" w:hAnsi="Arial Narrow"/>
                <w:b/>
                <w:sz w:val="22"/>
                <w:szCs w:val="22"/>
              </w:rPr>
              <w:t>Zhotovitel dokumentace:</w:t>
            </w:r>
          </w:p>
        </w:tc>
        <w:bookmarkStart w:id="54" w:name="zhotovitel_projektu"/>
        <w:tc>
          <w:tcPr>
            <w:tcW w:w="7229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r w:rsidRPr="00A53231">
              <w:fldChar w:fldCharType="begin">
                <w:ffData>
                  <w:name w:val="zhotovitel_projektu"/>
                  <w:enabled/>
                  <w:calcOnExit w:val="0"/>
                  <w:textInput/>
                </w:ffData>
              </w:fldChar>
            </w:r>
            <w:r w:rsidRPr="00A53231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A53231">
              <w:fldChar w:fldCharType="separate"/>
            </w:r>
            <w:r w:rsidRPr="00A53231">
              <w:rPr>
                <w:rFonts w:ascii="Arial Narrow" w:hAnsi="Arial Narrow"/>
                <w:sz w:val="22"/>
                <w:szCs w:val="22"/>
              </w:rPr>
              <w:t>AQUA PROCON s.r.o.,</w:t>
            </w:r>
            <w:r w:rsidRPr="00A53231">
              <w:rPr>
                <w:rFonts w:ascii="Arial Narrow" w:hAnsi="Arial Narrow"/>
                <w:sz w:val="22"/>
                <w:szCs w:val="22"/>
              </w:rPr>
              <w:br/>
              <w:t>Palackého 12, 612 00 Brno</w:t>
            </w:r>
            <w:r w:rsidRPr="00A53231">
              <w:fldChar w:fldCharType="end"/>
            </w:r>
            <w:bookmarkEnd w:id="54"/>
          </w:p>
        </w:tc>
      </w:tr>
      <w:tr w:rsidR="00353C53" w:rsidRPr="00A53231" w:rsidTr="00FA1795">
        <w:trPr>
          <w:trHeight w:val="397"/>
        </w:trPr>
        <w:tc>
          <w:tcPr>
            <w:tcW w:w="2410" w:type="dxa"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sz w:val="22"/>
                <w:szCs w:val="22"/>
              </w:rPr>
              <w:t>Tel: 541 426 011, Fax: 541 426 012</w:t>
            </w:r>
          </w:p>
        </w:tc>
      </w:tr>
      <w:tr w:rsidR="00353C53" w:rsidRPr="00A53231" w:rsidTr="00FA1795">
        <w:trPr>
          <w:trHeight w:val="397"/>
        </w:trPr>
        <w:tc>
          <w:tcPr>
            <w:tcW w:w="2410" w:type="dxa"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sz w:val="22"/>
                <w:szCs w:val="22"/>
              </w:rPr>
              <w:t>IČO: 469 64 371</w:t>
            </w:r>
          </w:p>
        </w:tc>
      </w:tr>
      <w:tr w:rsidR="00353C53" w:rsidRPr="00A53231" w:rsidTr="00FA1795">
        <w:trPr>
          <w:trHeight w:val="397"/>
        </w:trPr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b/>
                <w:bCs/>
                <w:sz w:val="22"/>
                <w:szCs w:val="22"/>
              </w:rPr>
              <w:t>Vedoucí projektu:</w:t>
            </w: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iCs/>
                <w:sz w:val="22"/>
                <w:szCs w:val="22"/>
              </w:rPr>
              <w:t>Ing. Petr Baránek</w:t>
            </w:r>
          </w:p>
        </w:tc>
      </w:tr>
      <w:tr w:rsidR="00353C53" w:rsidRPr="00A53231" w:rsidTr="00FA1795">
        <w:trPr>
          <w:trHeight w:val="397"/>
        </w:trPr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b/>
                <w:bCs/>
                <w:sz w:val="22"/>
                <w:szCs w:val="22"/>
              </w:rPr>
              <w:t>Projektant kanalizace:</w:t>
            </w: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rPr>
                <w:rFonts w:ascii="Arial Narrow" w:hAnsi="Arial Narrow" w:cs="Tahoma"/>
                <w:iCs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iCs/>
                <w:sz w:val="22"/>
                <w:szCs w:val="22"/>
              </w:rPr>
              <w:t>Bc. Štěpán Vlach</w:t>
            </w:r>
          </w:p>
        </w:tc>
      </w:tr>
      <w:tr w:rsidR="00353C53" w:rsidRPr="00A53231" w:rsidTr="00FA1795">
        <w:trPr>
          <w:trHeight w:val="397"/>
        </w:trPr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b/>
                <w:bCs/>
                <w:sz w:val="22"/>
                <w:szCs w:val="22"/>
              </w:rPr>
              <w:t>Projektant vodovodu:</w:t>
            </w: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rPr>
                <w:rFonts w:ascii="Arial Narrow" w:hAnsi="Arial Narrow" w:cs="Tahoma"/>
                <w:iCs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iCs/>
                <w:sz w:val="22"/>
                <w:szCs w:val="22"/>
              </w:rPr>
              <w:t>Ing. Hana Hyánková</w:t>
            </w:r>
          </w:p>
        </w:tc>
      </w:tr>
      <w:tr w:rsidR="00353C53" w:rsidRPr="00A53231" w:rsidTr="00FA1795">
        <w:trPr>
          <w:trHeight w:val="397"/>
        </w:trPr>
        <w:tc>
          <w:tcPr>
            <w:tcW w:w="2410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b/>
                <w:bCs/>
                <w:sz w:val="22"/>
                <w:szCs w:val="22"/>
              </w:rPr>
              <w:t>Projektant komunikací:</w:t>
            </w:r>
          </w:p>
        </w:tc>
        <w:tc>
          <w:tcPr>
            <w:tcW w:w="7229" w:type="dxa"/>
            <w:hideMark/>
          </w:tcPr>
          <w:p w:rsidR="00353C53" w:rsidRPr="00A53231" w:rsidRDefault="00353C53" w:rsidP="00FA1795">
            <w:pPr>
              <w:rPr>
                <w:rFonts w:ascii="Arial Narrow" w:hAnsi="Arial Narrow"/>
                <w:sz w:val="22"/>
                <w:szCs w:val="22"/>
              </w:rPr>
            </w:pPr>
            <w:r w:rsidRPr="00A53231">
              <w:rPr>
                <w:rFonts w:ascii="Arial Narrow" w:hAnsi="Arial Narrow" w:cs="Tahoma"/>
                <w:iCs/>
                <w:sz w:val="22"/>
                <w:szCs w:val="22"/>
              </w:rPr>
              <w:t>Ing. Ondřej Běloušek</w:t>
            </w:r>
          </w:p>
        </w:tc>
      </w:tr>
    </w:tbl>
    <w:p w:rsidR="00353C53" w:rsidRPr="00A53231" w:rsidRDefault="00353C53" w:rsidP="00353C53">
      <w:pPr>
        <w:pStyle w:val="AqpText"/>
        <w:rPr>
          <w:rFonts w:ascii="Arial Narrow" w:hAnsi="Arial Narrow"/>
        </w:rPr>
      </w:pPr>
    </w:p>
    <w:p w:rsidR="00353C53" w:rsidRPr="00A53231" w:rsidRDefault="00353C53" w:rsidP="00353C53">
      <w:pPr>
        <w:pStyle w:val="AqpText"/>
        <w:rPr>
          <w:rFonts w:ascii="Arial Narrow" w:hAnsi="Arial Narrow"/>
        </w:rPr>
      </w:pPr>
    </w:p>
    <w:p w:rsidR="00353C53" w:rsidRPr="00A53231" w:rsidRDefault="00353C53" w:rsidP="00353C53">
      <w:pPr>
        <w:pStyle w:val="AqpText"/>
        <w:rPr>
          <w:rFonts w:ascii="Arial Narrow" w:hAnsi="Arial Narrow"/>
        </w:rPr>
      </w:pPr>
    </w:p>
    <w:p w:rsidR="00353C53" w:rsidRPr="00A53231" w:rsidRDefault="00353C53" w:rsidP="00353C53">
      <w:pPr>
        <w:pStyle w:val="AqpText"/>
        <w:rPr>
          <w:rFonts w:ascii="Arial Narrow" w:hAnsi="Arial Narrow"/>
        </w:rPr>
      </w:pPr>
    </w:p>
    <w:p w:rsidR="00353C53" w:rsidRPr="00A53231" w:rsidRDefault="00353C53" w:rsidP="00353C53">
      <w:pPr>
        <w:pStyle w:val="Nadpis1"/>
        <w:numPr>
          <w:ilvl w:val="1"/>
          <w:numId w:val="45"/>
        </w:numPr>
        <w:rPr>
          <w:rFonts w:ascii="Arial Narrow" w:hAnsi="Arial Narrow"/>
          <w:color w:val="auto"/>
        </w:rPr>
      </w:pPr>
      <w:bookmarkStart w:id="55" w:name="_Toc520711292"/>
      <w:bookmarkStart w:id="56" w:name="_Toc461434031"/>
      <w:bookmarkStart w:id="57" w:name="_Toc43900235"/>
      <w:bookmarkStart w:id="58" w:name="_Toc45633189"/>
      <w:r w:rsidRPr="00A53231">
        <w:rPr>
          <w:rFonts w:ascii="Arial Narrow" w:hAnsi="Arial Narrow"/>
          <w:color w:val="auto"/>
        </w:rPr>
        <w:lastRenderedPageBreak/>
        <w:t>Členění stavby na objekty a technická a technologická zařízení</w:t>
      </w:r>
      <w:bookmarkEnd w:id="55"/>
      <w:bookmarkEnd w:id="56"/>
      <w:bookmarkEnd w:id="57"/>
      <w:bookmarkEnd w:id="58"/>
    </w:p>
    <w:p w:rsidR="00353C53" w:rsidRPr="00E564F0" w:rsidRDefault="00353C53" w:rsidP="00353C53">
      <w:pPr>
        <w:spacing w:line="360" w:lineRule="auto"/>
        <w:rPr>
          <w:rFonts w:ascii="Arial Narrow" w:hAnsi="Arial Narrow"/>
          <w:sz w:val="22"/>
          <w:szCs w:val="22"/>
        </w:rPr>
      </w:pPr>
      <w:r w:rsidRPr="00E564F0">
        <w:rPr>
          <w:rFonts w:ascii="Arial Narrow" w:hAnsi="Arial Narrow"/>
          <w:sz w:val="22"/>
          <w:szCs w:val="22"/>
        </w:rPr>
        <w:t>Stavební část - kanalizace</w:t>
      </w:r>
    </w:p>
    <w:p w:rsidR="00353C53" w:rsidRPr="00E564F0" w:rsidRDefault="00353C53" w:rsidP="00353C53">
      <w:pPr>
        <w:spacing w:line="360" w:lineRule="auto"/>
        <w:rPr>
          <w:rFonts w:ascii="Arial Narrow" w:hAnsi="Arial Narrow"/>
          <w:sz w:val="22"/>
          <w:szCs w:val="22"/>
        </w:rPr>
      </w:pPr>
      <w:r w:rsidRPr="00E564F0">
        <w:rPr>
          <w:rFonts w:ascii="Arial Narrow" w:hAnsi="Arial Narrow"/>
          <w:b/>
          <w:sz w:val="22"/>
          <w:szCs w:val="22"/>
        </w:rPr>
        <w:t>SO 311</w:t>
      </w:r>
      <w:r w:rsidRPr="00E564F0">
        <w:rPr>
          <w:rFonts w:ascii="Arial Narrow" w:hAnsi="Arial Narrow"/>
          <w:b/>
          <w:sz w:val="22"/>
          <w:szCs w:val="22"/>
        </w:rPr>
        <w:tab/>
      </w:r>
      <w:r w:rsidRPr="00E564F0">
        <w:rPr>
          <w:rFonts w:ascii="Arial Narrow" w:hAnsi="Arial Narrow"/>
          <w:sz w:val="22"/>
          <w:szCs w:val="22"/>
        </w:rPr>
        <w:t>Kanalizace (úsek Š2-š7223)</w:t>
      </w:r>
    </w:p>
    <w:p w:rsidR="00353C53" w:rsidRPr="00E564F0" w:rsidRDefault="00353C53" w:rsidP="00353C53">
      <w:pPr>
        <w:spacing w:line="360" w:lineRule="auto"/>
        <w:rPr>
          <w:rFonts w:ascii="Arial Narrow" w:hAnsi="Arial Narrow"/>
          <w:sz w:val="22"/>
          <w:szCs w:val="22"/>
        </w:rPr>
      </w:pPr>
      <w:r w:rsidRPr="00E564F0">
        <w:rPr>
          <w:rFonts w:ascii="Arial Narrow" w:hAnsi="Arial Narrow"/>
          <w:b/>
          <w:sz w:val="22"/>
          <w:szCs w:val="22"/>
        </w:rPr>
        <w:t>SO 320</w:t>
      </w:r>
      <w:r w:rsidRPr="00E564F0">
        <w:rPr>
          <w:rFonts w:ascii="Arial Narrow" w:hAnsi="Arial Narrow"/>
          <w:b/>
          <w:sz w:val="22"/>
          <w:szCs w:val="22"/>
        </w:rPr>
        <w:tab/>
      </w:r>
      <w:r w:rsidRPr="00E564F0">
        <w:rPr>
          <w:rFonts w:ascii="Arial Narrow" w:hAnsi="Arial Narrow"/>
          <w:sz w:val="22"/>
          <w:szCs w:val="22"/>
        </w:rPr>
        <w:t>Kanalizační přípojky</w:t>
      </w:r>
    </w:p>
    <w:p w:rsidR="00353C53" w:rsidRPr="00A53231" w:rsidRDefault="00353C53" w:rsidP="00353C53">
      <w:pPr>
        <w:spacing w:line="360" w:lineRule="auto"/>
        <w:rPr>
          <w:rFonts w:ascii="Arial Narrow" w:hAnsi="Arial Narrow"/>
          <w:sz w:val="22"/>
          <w:szCs w:val="22"/>
        </w:rPr>
      </w:pPr>
    </w:p>
    <w:p w:rsidR="00353C53" w:rsidRPr="00A53231" w:rsidRDefault="00353C53" w:rsidP="00353C53">
      <w:pPr>
        <w:spacing w:line="360" w:lineRule="auto"/>
        <w:rPr>
          <w:rFonts w:ascii="Arial Narrow" w:hAnsi="Arial Narrow"/>
          <w:sz w:val="22"/>
          <w:szCs w:val="22"/>
        </w:rPr>
      </w:pPr>
      <w:r w:rsidRPr="00A53231">
        <w:rPr>
          <w:rFonts w:ascii="Arial Narrow" w:hAnsi="Arial Narrow"/>
          <w:sz w:val="22"/>
          <w:szCs w:val="22"/>
        </w:rPr>
        <w:t>Stavební část - vodovod</w:t>
      </w:r>
    </w:p>
    <w:p w:rsidR="00353C53" w:rsidRPr="00A53231" w:rsidRDefault="00353C53" w:rsidP="00353C53">
      <w:pPr>
        <w:spacing w:line="360" w:lineRule="auto"/>
        <w:rPr>
          <w:rFonts w:ascii="Arial Narrow" w:hAnsi="Arial Narrow"/>
          <w:sz w:val="22"/>
          <w:szCs w:val="22"/>
        </w:rPr>
      </w:pPr>
      <w:r w:rsidRPr="00A53231">
        <w:rPr>
          <w:rFonts w:ascii="Arial Narrow" w:hAnsi="Arial Narrow"/>
          <w:b/>
          <w:sz w:val="22"/>
          <w:szCs w:val="22"/>
        </w:rPr>
        <w:t>SO 330</w:t>
      </w:r>
      <w:r w:rsidRPr="00A53231">
        <w:rPr>
          <w:rFonts w:ascii="Arial Narrow" w:hAnsi="Arial Narrow"/>
          <w:b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>Vodovodní řady</w:t>
      </w:r>
    </w:p>
    <w:p w:rsidR="00353C53" w:rsidRPr="00A53231" w:rsidRDefault="00353C53" w:rsidP="00353C53">
      <w:pPr>
        <w:spacing w:line="360" w:lineRule="auto"/>
        <w:rPr>
          <w:rFonts w:ascii="Arial Narrow" w:hAnsi="Arial Narrow"/>
          <w:sz w:val="22"/>
          <w:szCs w:val="22"/>
        </w:rPr>
      </w:pPr>
      <w:r w:rsidRPr="00A53231">
        <w:rPr>
          <w:rFonts w:ascii="Arial Narrow" w:hAnsi="Arial Narrow"/>
          <w:b/>
          <w:sz w:val="22"/>
          <w:szCs w:val="22"/>
        </w:rPr>
        <w:t>SO 340</w:t>
      </w:r>
      <w:r w:rsidRPr="00A53231">
        <w:rPr>
          <w:rFonts w:ascii="Arial Narrow" w:hAnsi="Arial Narrow"/>
          <w:b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>Vodovodní přípojky</w:t>
      </w:r>
    </w:p>
    <w:p w:rsidR="00353C53" w:rsidRPr="0038513F" w:rsidRDefault="00353C53" w:rsidP="00353C53">
      <w:pPr>
        <w:spacing w:line="360" w:lineRule="auto"/>
        <w:rPr>
          <w:rFonts w:ascii="Arial Narrow" w:hAnsi="Arial Narrow"/>
          <w:b/>
          <w:sz w:val="22"/>
          <w:szCs w:val="22"/>
          <w:highlight w:val="yellow"/>
        </w:rPr>
      </w:pPr>
    </w:p>
    <w:p w:rsidR="00353C53" w:rsidRPr="004E41BE" w:rsidRDefault="00353C53" w:rsidP="00353C53">
      <w:pPr>
        <w:spacing w:line="360" w:lineRule="auto"/>
        <w:rPr>
          <w:rFonts w:ascii="Arial Narrow" w:hAnsi="Arial Narrow"/>
          <w:b/>
          <w:sz w:val="22"/>
          <w:szCs w:val="22"/>
        </w:rPr>
      </w:pPr>
      <w:r w:rsidRPr="004E41BE">
        <w:rPr>
          <w:rFonts w:ascii="Arial Narrow" w:hAnsi="Arial Narrow"/>
          <w:sz w:val="22"/>
          <w:szCs w:val="22"/>
        </w:rPr>
        <w:t>Stavební část - komunikace</w:t>
      </w:r>
    </w:p>
    <w:p w:rsidR="00353C53" w:rsidRDefault="00353C53" w:rsidP="00353C53">
      <w:pPr>
        <w:spacing w:line="360" w:lineRule="auto"/>
        <w:rPr>
          <w:rFonts w:ascii="Arial Narrow" w:hAnsi="Arial Narrow"/>
          <w:bCs/>
          <w:sz w:val="22"/>
          <w:szCs w:val="22"/>
        </w:rPr>
      </w:pPr>
      <w:r w:rsidRPr="004E41BE">
        <w:rPr>
          <w:rFonts w:ascii="Arial Narrow" w:hAnsi="Arial Narrow"/>
          <w:b/>
          <w:sz w:val="22"/>
          <w:szCs w:val="22"/>
        </w:rPr>
        <w:t>SO 101</w:t>
      </w:r>
      <w:r w:rsidRPr="004E41BE">
        <w:rPr>
          <w:rFonts w:ascii="Arial Narrow" w:hAnsi="Arial Narrow"/>
          <w:bCs/>
          <w:sz w:val="22"/>
          <w:szCs w:val="22"/>
        </w:rPr>
        <w:t xml:space="preserve"> Komunikace ul. Stránského</w:t>
      </w:r>
    </w:p>
    <w:p w:rsidR="00B03116" w:rsidRDefault="00B03116" w:rsidP="00B03116">
      <w:pPr>
        <w:spacing w:line="360" w:lineRule="auto"/>
        <w:rPr>
          <w:rFonts w:ascii="Arial Narrow" w:hAnsi="Arial Narrow"/>
          <w:bCs/>
          <w:sz w:val="22"/>
          <w:szCs w:val="22"/>
        </w:rPr>
      </w:pPr>
      <w:r w:rsidRPr="004E41BE">
        <w:rPr>
          <w:rFonts w:ascii="Arial Narrow" w:hAnsi="Arial Narrow"/>
          <w:b/>
          <w:sz w:val="22"/>
          <w:szCs w:val="22"/>
        </w:rPr>
        <w:t>SO 101</w:t>
      </w:r>
      <w:r>
        <w:rPr>
          <w:rFonts w:ascii="Arial Narrow" w:hAnsi="Arial Narrow"/>
          <w:b/>
          <w:sz w:val="22"/>
          <w:szCs w:val="22"/>
        </w:rPr>
        <w:t>.1</w:t>
      </w:r>
      <w:r w:rsidRPr="004E41BE">
        <w:rPr>
          <w:rFonts w:ascii="Arial Narrow" w:hAnsi="Arial Narrow"/>
          <w:bCs/>
          <w:sz w:val="22"/>
          <w:szCs w:val="22"/>
        </w:rPr>
        <w:t xml:space="preserve"> Komunikace ul. Stránského</w:t>
      </w:r>
      <w:r>
        <w:rPr>
          <w:rFonts w:ascii="Arial Narrow" w:hAnsi="Arial Narrow"/>
          <w:bCs/>
          <w:sz w:val="22"/>
          <w:szCs w:val="22"/>
        </w:rPr>
        <w:t xml:space="preserve"> - odvodnění</w:t>
      </w:r>
    </w:p>
    <w:p w:rsidR="00353C53" w:rsidRPr="00A53231" w:rsidRDefault="00353C53" w:rsidP="00353C53">
      <w:pPr>
        <w:pStyle w:val="Nadpis1"/>
        <w:numPr>
          <w:ilvl w:val="1"/>
          <w:numId w:val="45"/>
        </w:numPr>
        <w:rPr>
          <w:rFonts w:ascii="Arial Narrow" w:hAnsi="Arial Narrow"/>
          <w:color w:val="auto"/>
        </w:rPr>
      </w:pPr>
      <w:bookmarkStart w:id="59" w:name="_Toc520711293"/>
      <w:bookmarkStart w:id="60" w:name="_Toc461434007"/>
      <w:bookmarkStart w:id="61" w:name="_Toc43900236"/>
      <w:bookmarkStart w:id="62" w:name="_Toc45633190"/>
      <w:r w:rsidRPr="00A53231">
        <w:rPr>
          <w:rFonts w:ascii="Arial Narrow" w:hAnsi="Arial Narrow"/>
          <w:color w:val="auto"/>
        </w:rPr>
        <w:t>Seznam vstupních podkladů</w:t>
      </w:r>
      <w:bookmarkEnd w:id="59"/>
      <w:bookmarkEnd w:id="60"/>
      <w:bookmarkEnd w:id="61"/>
      <w:bookmarkEnd w:id="62"/>
    </w:p>
    <w:p w:rsidR="00353C53" w:rsidRPr="00A53231" w:rsidRDefault="00353C53" w:rsidP="00353C53">
      <w:pPr>
        <w:pStyle w:val="Nadpis2"/>
        <w:numPr>
          <w:ilvl w:val="2"/>
          <w:numId w:val="45"/>
        </w:numPr>
        <w:rPr>
          <w:rFonts w:ascii="Arial Narrow" w:hAnsi="Arial Narrow"/>
          <w:sz w:val="22"/>
          <w:szCs w:val="22"/>
        </w:rPr>
      </w:pPr>
      <w:bookmarkStart w:id="63" w:name="_Toc520711294"/>
      <w:bookmarkStart w:id="64" w:name="_Toc461434008"/>
      <w:bookmarkStart w:id="65" w:name="_Toc43900237"/>
      <w:bookmarkStart w:id="66" w:name="_Toc45633191"/>
      <w:r w:rsidRPr="00A53231">
        <w:rPr>
          <w:rFonts w:ascii="Arial Narrow" w:hAnsi="Arial Narrow"/>
          <w:sz w:val="22"/>
          <w:szCs w:val="22"/>
        </w:rPr>
        <w:t>Mapové podklady</w:t>
      </w:r>
      <w:bookmarkEnd w:id="63"/>
      <w:bookmarkEnd w:id="64"/>
      <w:bookmarkEnd w:id="65"/>
      <w:bookmarkEnd w:id="66"/>
    </w:p>
    <w:p w:rsidR="00353C53" w:rsidRPr="00A53231" w:rsidRDefault="00353C53" w:rsidP="00353C53">
      <w:pPr>
        <w:pStyle w:val="Aqpodrka1"/>
        <w:tabs>
          <w:tab w:val="left" w:pos="4536"/>
        </w:tabs>
        <w:rPr>
          <w:rFonts w:ascii="Arial Narrow" w:hAnsi="Arial Narrow"/>
          <w:sz w:val="22"/>
          <w:szCs w:val="22"/>
        </w:rPr>
      </w:pPr>
      <w:r w:rsidRPr="00A53231">
        <w:rPr>
          <w:rFonts w:ascii="Arial Narrow" w:hAnsi="Arial Narrow"/>
          <w:sz w:val="22"/>
          <w:szCs w:val="22"/>
        </w:rPr>
        <w:t>Katastrální mapy:</w:t>
      </w:r>
      <w:r w:rsidRPr="00A53231">
        <w:rPr>
          <w:rFonts w:ascii="Arial Narrow" w:hAnsi="Arial Narrow"/>
          <w:sz w:val="22"/>
          <w:szCs w:val="22"/>
        </w:rPr>
        <w:tab/>
        <w:t>zajištěno u KGK, 11/2020</w:t>
      </w:r>
    </w:p>
    <w:p w:rsidR="00353C53" w:rsidRPr="00A53231" w:rsidRDefault="00353C53" w:rsidP="00353C53">
      <w:pPr>
        <w:pStyle w:val="Aqpodrka1"/>
        <w:tabs>
          <w:tab w:val="left" w:pos="4536"/>
        </w:tabs>
        <w:rPr>
          <w:rFonts w:ascii="Arial Narrow" w:hAnsi="Arial Narrow"/>
          <w:sz w:val="22"/>
          <w:szCs w:val="22"/>
        </w:rPr>
      </w:pPr>
      <w:r w:rsidRPr="00A53231">
        <w:rPr>
          <w:rFonts w:ascii="Arial Narrow" w:hAnsi="Arial Narrow"/>
          <w:sz w:val="22"/>
          <w:szCs w:val="22"/>
        </w:rPr>
        <w:t>Geodetické zaměření zájmového území:</w:t>
      </w:r>
      <w:r w:rsidRPr="00A53231">
        <w:rPr>
          <w:rFonts w:ascii="Arial Narrow" w:hAnsi="Arial Narrow"/>
          <w:sz w:val="22"/>
          <w:szCs w:val="22"/>
        </w:rPr>
        <w:tab/>
        <w:t>zajištěno u KGK, 02/2020</w:t>
      </w:r>
    </w:p>
    <w:p w:rsidR="00353C53" w:rsidRPr="00A53231" w:rsidRDefault="00353C53" w:rsidP="00353C53">
      <w:pPr>
        <w:pStyle w:val="Nadpis2"/>
        <w:numPr>
          <w:ilvl w:val="2"/>
          <w:numId w:val="45"/>
        </w:numPr>
        <w:rPr>
          <w:rFonts w:ascii="Arial Narrow" w:hAnsi="Arial Narrow"/>
          <w:sz w:val="22"/>
          <w:szCs w:val="22"/>
        </w:rPr>
      </w:pPr>
      <w:bookmarkStart w:id="67" w:name="_Toc520711295"/>
      <w:bookmarkStart w:id="68" w:name="_Toc461434009"/>
      <w:bookmarkStart w:id="69" w:name="_Toc43900238"/>
      <w:bookmarkStart w:id="70" w:name="_Toc45633192"/>
      <w:r w:rsidRPr="00A53231">
        <w:rPr>
          <w:rFonts w:ascii="Arial Narrow" w:hAnsi="Arial Narrow"/>
          <w:sz w:val="22"/>
          <w:szCs w:val="22"/>
        </w:rPr>
        <w:t>Provedené geologické průzkumy</w:t>
      </w:r>
      <w:bookmarkEnd w:id="67"/>
      <w:bookmarkEnd w:id="68"/>
      <w:bookmarkEnd w:id="69"/>
      <w:bookmarkEnd w:id="70"/>
    </w:p>
    <w:p w:rsidR="00353C53" w:rsidRPr="00A53231" w:rsidRDefault="00353C53" w:rsidP="00353C53">
      <w:pPr>
        <w:pStyle w:val="Aqpodrka1"/>
        <w:rPr>
          <w:rFonts w:ascii="Arial Narrow" w:hAnsi="Arial Narrow"/>
          <w:sz w:val="22"/>
          <w:szCs w:val="22"/>
        </w:rPr>
      </w:pPr>
      <w:bookmarkStart w:id="71" w:name="_Toc461434010"/>
      <w:r w:rsidRPr="00A53231">
        <w:rPr>
          <w:rStyle w:val="AqpTextChar2"/>
          <w:rFonts w:ascii="Arial Narrow" w:hAnsi="Arial Narrow"/>
          <w:sz w:val="22"/>
          <w:szCs w:val="22"/>
        </w:rPr>
        <w:t>IG průzkum</w:t>
      </w:r>
      <w:r w:rsidRPr="00A53231">
        <w:rPr>
          <w:rFonts w:ascii="Arial Narrow" w:hAnsi="Arial Narrow"/>
          <w:sz w:val="22"/>
          <w:szCs w:val="22"/>
        </w:rPr>
        <w:t xml:space="preserve"> – GEOS Brno, březen 2020</w:t>
      </w:r>
    </w:p>
    <w:p w:rsidR="00353C53" w:rsidRPr="00A53231" w:rsidRDefault="00353C53" w:rsidP="00353C53">
      <w:pPr>
        <w:pStyle w:val="Nadpis2"/>
        <w:numPr>
          <w:ilvl w:val="2"/>
          <w:numId w:val="45"/>
        </w:numPr>
        <w:rPr>
          <w:rFonts w:ascii="Arial Narrow" w:hAnsi="Arial Narrow"/>
          <w:sz w:val="22"/>
          <w:szCs w:val="22"/>
        </w:rPr>
      </w:pPr>
      <w:bookmarkStart w:id="72" w:name="_Toc520711296"/>
      <w:bookmarkStart w:id="73" w:name="_Toc43900239"/>
      <w:bookmarkStart w:id="74" w:name="_Toc45633193"/>
      <w:r w:rsidRPr="00A53231">
        <w:rPr>
          <w:rFonts w:ascii="Arial Narrow" w:hAnsi="Arial Narrow"/>
          <w:sz w:val="22"/>
          <w:szCs w:val="22"/>
        </w:rPr>
        <w:t>Ostatní podklady</w:t>
      </w:r>
      <w:bookmarkEnd w:id="71"/>
      <w:bookmarkEnd w:id="72"/>
      <w:bookmarkEnd w:id="73"/>
      <w:bookmarkEnd w:id="74"/>
    </w:p>
    <w:p w:rsidR="00353C53" w:rsidRPr="00A53231" w:rsidRDefault="00353C53" w:rsidP="00353C53">
      <w:pPr>
        <w:pStyle w:val="Aqpodrka1"/>
        <w:rPr>
          <w:rFonts w:ascii="Arial Narrow" w:hAnsi="Arial Narrow"/>
          <w:sz w:val="22"/>
          <w:szCs w:val="22"/>
        </w:rPr>
      </w:pPr>
      <w:r w:rsidRPr="00A53231">
        <w:rPr>
          <w:rFonts w:ascii="Arial Narrow" w:hAnsi="Arial Narrow"/>
          <w:sz w:val="22"/>
          <w:szCs w:val="22"/>
        </w:rPr>
        <w:t xml:space="preserve">Smlouva o dílo č. </w:t>
      </w:r>
      <w:r>
        <w:rPr>
          <w:rFonts w:ascii="Arial Narrow" w:hAnsi="Arial Narrow"/>
          <w:sz w:val="22"/>
          <w:szCs w:val="22"/>
        </w:rPr>
        <w:t>5619054949</w:t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  <w:t>– předal objednatel na začátku prací</w:t>
      </w:r>
    </w:p>
    <w:p w:rsidR="00353C53" w:rsidRPr="00A53231" w:rsidRDefault="00353C53" w:rsidP="00353C53">
      <w:pPr>
        <w:pStyle w:val="Aqpodrka1"/>
        <w:rPr>
          <w:rFonts w:ascii="Arial Narrow" w:hAnsi="Arial Narrow"/>
          <w:sz w:val="22"/>
          <w:szCs w:val="22"/>
        </w:rPr>
      </w:pPr>
      <w:r w:rsidRPr="00A53231">
        <w:rPr>
          <w:rFonts w:ascii="Arial Narrow" w:hAnsi="Arial Narrow"/>
          <w:sz w:val="22"/>
          <w:szCs w:val="22"/>
        </w:rPr>
        <w:t xml:space="preserve">Záměr akce (číslo stavby </w:t>
      </w:r>
      <w:r>
        <w:rPr>
          <w:rFonts w:ascii="Arial Narrow" w:hAnsi="Arial Narrow"/>
          <w:sz w:val="22"/>
          <w:szCs w:val="22"/>
        </w:rPr>
        <w:t>133011</w:t>
      </w:r>
      <w:r w:rsidRPr="00A53231">
        <w:rPr>
          <w:rFonts w:ascii="Arial Narrow" w:hAnsi="Arial Narrow"/>
          <w:sz w:val="22"/>
          <w:szCs w:val="22"/>
        </w:rPr>
        <w:t>)</w:t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  <w:t xml:space="preserve">– zpracoval BVK, a.s., </w:t>
      </w:r>
      <w:r>
        <w:rPr>
          <w:rFonts w:ascii="Arial Narrow" w:hAnsi="Arial Narrow"/>
          <w:sz w:val="22"/>
          <w:szCs w:val="22"/>
        </w:rPr>
        <w:t>9/2019</w:t>
      </w:r>
    </w:p>
    <w:p w:rsidR="00353C53" w:rsidRPr="00A53231" w:rsidRDefault="00353C53" w:rsidP="00353C53">
      <w:pPr>
        <w:pStyle w:val="Aqpodrka1"/>
        <w:rPr>
          <w:rFonts w:ascii="Arial Narrow" w:hAnsi="Arial Narrow"/>
          <w:sz w:val="22"/>
          <w:szCs w:val="22"/>
        </w:rPr>
      </w:pPr>
      <w:r w:rsidRPr="00A53231">
        <w:rPr>
          <w:rFonts w:ascii="Arial Narrow" w:hAnsi="Arial Narrow"/>
          <w:sz w:val="22"/>
          <w:szCs w:val="22"/>
        </w:rPr>
        <w:t>Topologie stávající stokové sítě</w:t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  <w:t>– předal objednatel na začátku prací</w:t>
      </w:r>
    </w:p>
    <w:p w:rsidR="00353C53" w:rsidRPr="00A53231" w:rsidRDefault="00353C53" w:rsidP="00353C53">
      <w:pPr>
        <w:pStyle w:val="Aqpodrka1"/>
        <w:rPr>
          <w:rFonts w:ascii="Arial Narrow" w:hAnsi="Arial Narrow"/>
          <w:sz w:val="22"/>
          <w:szCs w:val="22"/>
        </w:rPr>
      </w:pPr>
      <w:r w:rsidRPr="00A53231">
        <w:rPr>
          <w:rFonts w:ascii="Arial Narrow" w:hAnsi="Arial Narrow"/>
          <w:sz w:val="22"/>
          <w:szCs w:val="22"/>
        </w:rPr>
        <w:t>Konzultace s objednatelem</w:t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  <w:t>– průběžně</w:t>
      </w:r>
    </w:p>
    <w:p w:rsidR="00353C53" w:rsidRPr="00A53231" w:rsidRDefault="00353C53" w:rsidP="00353C53">
      <w:pPr>
        <w:pStyle w:val="Aqpodrka1"/>
        <w:rPr>
          <w:rFonts w:ascii="Arial Narrow" w:hAnsi="Arial Narrow"/>
          <w:sz w:val="22"/>
          <w:szCs w:val="22"/>
        </w:rPr>
      </w:pPr>
      <w:r w:rsidRPr="00A53231">
        <w:rPr>
          <w:rFonts w:ascii="Arial Narrow" w:hAnsi="Arial Narrow"/>
          <w:sz w:val="22"/>
          <w:szCs w:val="22"/>
        </w:rPr>
        <w:t>Pořízení fotografií</w:t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  <w:t>– průběžně, dle potřeby</w:t>
      </w:r>
    </w:p>
    <w:p w:rsidR="00353C53" w:rsidRPr="00A53231" w:rsidRDefault="00353C53" w:rsidP="00353C53">
      <w:pPr>
        <w:pStyle w:val="Aqpodrka1"/>
        <w:rPr>
          <w:rFonts w:ascii="Arial Narrow" w:hAnsi="Arial Narrow"/>
          <w:sz w:val="22"/>
          <w:szCs w:val="22"/>
        </w:rPr>
      </w:pPr>
      <w:r w:rsidRPr="00A53231">
        <w:rPr>
          <w:rFonts w:ascii="Arial Narrow" w:hAnsi="Arial Narrow"/>
          <w:sz w:val="22"/>
          <w:szCs w:val="22"/>
        </w:rPr>
        <w:t>Pochůzka v terénu</w:t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  <w:t>– průběžně, dle potřeby</w:t>
      </w:r>
    </w:p>
    <w:p w:rsidR="00353C53" w:rsidRPr="00A53231" w:rsidRDefault="00353C53" w:rsidP="00353C53">
      <w:pPr>
        <w:pStyle w:val="Aqpodrka1"/>
        <w:rPr>
          <w:rFonts w:ascii="Arial Narrow" w:hAnsi="Arial Narrow"/>
          <w:sz w:val="22"/>
          <w:szCs w:val="22"/>
        </w:rPr>
      </w:pPr>
      <w:r w:rsidRPr="00A53231">
        <w:rPr>
          <w:rFonts w:ascii="Arial Narrow" w:hAnsi="Arial Narrow"/>
          <w:sz w:val="22"/>
          <w:szCs w:val="22"/>
        </w:rPr>
        <w:t>Kamerové průzkumy</w:t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</w:r>
      <w:r w:rsidRPr="00A53231">
        <w:rPr>
          <w:rFonts w:ascii="Arial Narrow" w:hAnsi="Arial Narrow"/>
          <w:sz w:val="22"/>
          <w:szCs w:val="22"/>
        </w:rPr>
        <w:tab/>
        <w:t>– předal objednatel na začátku prací</w:t>
      </w:r>
    </w:p>
    <w:p w:rsidR="00353C53" w:rsidRDefault="00353C53" w:rsidP="00353C53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:rsidR="00353C53" w:rsidRDefault="00353C53" w:rsidP="00353C53">
      <w:pPr>
        <w:pStyle w:val="Nadpis1"/>
        <w:numPr>
          <w:ilvl w:val="0"/>
          <w:numId w:val="0"/>
        </w:numPr>
      </w:pPr>
    </w:p>
    <w:p w:rsidR="00FC080B" w:rsidRDefault="00FC080B" w:rsidP="00353C53">
      <w:pPr>
        <w:pStyle w:val="Nadpis1"/>
        <w:numPr>
          <w:ilvl w:val="0"/>
          <w:numId w:val="0"/>
        </w:numPr>
      </w:pPr>
    </w:p>
    <w:sectPr w:rsidR="00FC080B" w:rsidSect="00BD6661">
      <w:headerReference w:type="default" r:id="rId9"/>
      <w:footerReference w:type="default" r:id="rId10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E84" w:rsidRDefault="00853E84">
      <w:r>
        <w:separator/>
      </w:r>
    </w:p>
    <w:p w:rsidR="00853E84" w:rsidRDefault="00853E84"/>
  </w:endnote>
  <w:endnote w:type="continuationSeparator" w:id="0">
    <w:p w:rsidR="00853E84" w:rsidRDefault="00853E84">
      <w:r>
        <w:continuationSeparator/>
      </w:r>
    </w:p>
    <w:p w:rsidR="00853E84" w:rsidRDefault="00853E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80B" w:rsidRDefault="00853E84" w:rsidP="00D76E62">
    <w:pPr>
      <w:pStyle w:val="Zpat"/>
      <w:pBdr>
        <w:top w:val="single" w:sz="4" w:space="1" w:color="006699"/>
      </w:pBdr>
      <w:tabs>
        <w:tab w:val="clear" w:pos="8505"/>
        <w:tab w:val="right" w:pos="9639"/>
      </w:tabs>
    </w:pPr>
    <w:r>
      <w:tab/>
    </w:r>
    <w:r>
      <w:fldChar w:fldCharType="begin"/>
    </w:r>
    <w:r>
      <w:instrText xml:space="preserve"> REF Datum_hl \h </w:instrText>
    </w:r>
    <w:r>
      <w:fldChar w:fldCharType="separate"/>
    </w:r>
    <w:r>
      <w:t>11/2020</w:t>
    </w:r>
    <w:r>
      <w:fldChar w:fldCharType="end"/>
    </w:r>
  </w:p>
  <w:p w:rsidR="00FC080B" w:rsidRDefault="00853E84" w:rsidP="00D54C65">
    <w:pPr>
      <w:pStyle w:val="Zpat"/>
      <w:tabs>
        <w:tab w:val="clear" w:pos="8505"/>
        <w:tab w:val="right" w:pos="9639"/>
      </w:tabs>
    </w:pPr>
    <w:r>
      <w:fldChar w:fldCharType="begin"/>
    </w:r>
    <w:r>
      <w:instrText xml:space="preserve"> REF Stupen \h </w:instrText>
    </w:r>
    <w:r>
      <w:fldChar w:fldCharType="separate"/>
    </w:r>
    <w:r>
      <w:t>DSP,DPS</w:t>
    </w:r>
    <w:r>
      <w:fldChar w:fldCharType="end"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B03116">
      <w:rPr>
        <w:noProof/>
      </w:rPr>
      <w:t>4</w:t>
    </w:r>
    <w:r>
      <w:fldChar w:fldCharType="end"/>
    </w:r>
    <w:r>
      <w:t xml:space="preserve"> / </w:t>
    </w:r>
    <w:r w:rsidR="002543D2">
      <w:rPr>
        <w:noProof/>
      </w:rPr>
      <w:fldChar w:fldCharType="begin"/>
    </w:r>
    <w:r w:rsidR="002543D2">
      <w:rPr>
        <w:noProof/>
      </w:rPr>
      <w:instrText xml:space="preserve"> NUMPAGES  \* MERGEFORMAT </w:instrText>
    </w:r>
    <w:r w:rsidR="002543D2">
      <w:rPr>
        <w:noProof/>
      </w:rPr>
      <w:fldChar w:fldCharType="separate"/>
    </w:r>
    <w:r w:rsidR="00B03116">
      <w:rPr>
        <w:noProof/>
      </w:rPr>
      <w:t>5</w:t>
    </w:r>
    <w:r w:rsidR="002543D2">
      <w:rPr>
        <w:noProof/>
      </w:rPr>
      <w:fldChar w:fldCharType="end"/>
    </w:r>
  </w:p>
  <w:p w:rsidR="00FC080B" w:rsidRDefault="00FC08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E84" w:rsidRDefault="00853E84">
      <w:r>
        <w:separator/>
      </w:r>
    </w:p>
    <w:p w:rsidR="00853E84" w:rsidRDefault="00853E84"/>
  </w:footnote>
  <w:footnote w:type="continuationSeparator" w:id="0">
    <w:p w:rsidR="00853E84" w:rsidRDefault="00853E84">
      <w:r>
        <w:continuationSeparator/>
      </w:r>
    </w:p>
    <w:p w:rsidR="00853E84" w:rsidRDefault="00853E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2" w:type="dxa"/>
      <w:tblLook w:val="01E0" w:firstRow="1" w:lastRow="1" w:firstColumn="1" w:lastColumn="1" w:noHBand="0" w:noVBand="0"/>
    </w:tblPr>
    <w:tblGrid>
      <w:gridCol w:w="6994"/>
      <w:gridCol w:w="2641"/>
    </w:tblGrid>
    <w:tr w:rsidR="00FC080B">
      <w:tc>
        <w:tcPr>
          <w:tcW w:w="7128" w:type="dxa"/>
          <w:tcBorders>
            <w:bottom w:val="single" w:sz="4" w:space="0" w:color="006699"/>
          </w:tcBorders>
          <w:vAlign w:val="center"/>
        </w:tcPr>
        <w:p w:rsidR="00FC080B" w:rsidRDefault="00E213EC" w:rsidP="0057276A">
          <w:pPr>
            <w:pStyle w:val="Zhlav"/>
          </w:pPr>
          <w:r>
            <w:t>BRNO, STRÁNSKÉHO - REKONSTRUKCE KANALIZACE A VODOVODU</w:t>
          </w:r>
        </w:p>
      </w:tc>
      <w:tc>
        <w:tcPr>
          <w:tcW w:w="2649" w:type="dxa"/>
        </w:tcPr>
        <w:p w:rsidR="00FC080B" w:rsidRDefault="009400E3" w:rsidP="0057276A">
          <w:pPr>
            <w:pStyle w:val="Zhlav"/>
            <w:jc w:val="right"/>
          </w:pPr>
          <w:r>
            <w:rPr>
              <w:noProof/>
            </w:rPr>
            <w:drawing>
              <wp:inline distT="0" distB="0" distL="0" distR="0">
                <wp:extent cx="1352550" cy="361950"/>
                <wp:effectExtent l="0" t="0" r="0" b="0"/>
                <wp:docPr id="2" name="obrázek 3" descr="AQP_logo_emf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AQP_logo_emf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C080B" w:rsidRDefault="00853E84" w:rsidP="00F17F4E">
    <w:pPr>
      <w:pStyle w:val="Zhlav"/>
      <w:rPr>
        <w:sz w:val="12"/>
        <w:szCs w:val="12"/>
      </w:rPr>
    </w:pPr>
    <w:r>
      <w:rPr>
        <w:sz w:val="12"/>
        <w:szCs w:val="12"/>
      </w:rPr>
      <w:t xml:space="preserve">Zakázkové číslo: </w:t>
    </w:r>
    <w:r>
      <w:fldChar w:fldCharType="begin"/>
    </w:r>
    <w:r>
      <w:instrText xml:space="preserve"> REF Zak_cislo \h  \* MERGEFORMAT </w:instrText>
    </w:r>
    <w:r>
      <w:fldChar w:fldCharType="separate"/>
    </w:r>
    <w:r>
      <w:rPr>
        <w:sz w:val="12"/>
        <w:szCs w:val="12"/>
      </w:rPr>
      <w:t>1532719-16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02D620A4"/>
    <w:lvl w:ilvl="0">
      <w:start w:val="1"/>
      <w:numFmt w:val="bullet"/>
      <w:pStyle w:val="Se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7D18A640"/>
    <w:lvl w:ilvl="0">
      <w:start w:val="1"/>
      <w:numFmt w:val="bullet"/>
      <w:pStyle w:val="Se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B600B352"/>
    <w:lvl w:ilvl="0">
      <w:start w:val="1"/>
      <w:numFmt w:val="bullet"/>
      <w:pStyle w:val="Se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2D0A4A24"/>
    <w:lvl w:ilvl="0">
      <w:start w:val="1"/>
      <w:numFmt w:val="bullet"/>
      <w:pStyle w:val="Se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BD4CB1CA"/>
    <w:lvl w:ilvl="0">
      <w:start w:val="1"/>
      <w:numFmt w:val="bullet"/>
      <w:pStyle w:val="Nadpis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30921271"/>
    <w:multiLevelType w:val="hybridMultilevel"/>
    <w:tmpl w:val="5680DB40"/>
    <w:lvl w:ilvl="0" w:tplc="AA0C100E">
      <w:numFmt w:val="bullet"/>
      <w:pStyle w:val="Aqpodrka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209420F"/>
    <w:multiLevelType w:val="hybridMultilevel"/>
    <w:tmpl w:val="A4A0150C"/>
    <w:lvl w:ilvl="0" w:tplc="BF469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286F2C"/>
    <w:multiLevelType w:val="multilevel"/>
    <w:tmpl w:val="92D6C340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4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4"/>
  </w:num>
  <w:num w:numId="42">
    <w:abstractNumId w:val="7"/>
  </w:num>
  <w:num w:numId="43">
    <w:abstractNumId w:val="5"/>
  </w:num>
  <w:num w:numId="44">
    <w:abstractNumId w:val="6"/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A5E"/>
    <w:rsid w:val="000014C5"/>
    <w:rsid w:val="0000192E"/>
    <w:rsid w:val="000020FB"/>
    <w:rsid w:val="000039D3"/>
    <w:rsid w:val="00005718"/>
    <w:rsid w:val="00005A74"/>
    <w:rsid w:val="00007849"/>
    <w:rsid w:val="000079A4"/>
    <w:rsid w:val="0001195A"/>
    <w:rsid w:val="0001242F"/>
    <w:rsid w:val="00015E17"/>
    <w:rsid w:val="00021A4A"/>
    <w:rsid w:val="000229B8"/>
    <w:rsid w:val="00026944"/>
    <w:rsid w:val="00030281"/>
    <w:rsid w:val="000431C8"/>
    <w:rsid w:val="000529BD"/>
    <w:rsid w:val="00054101"/>
    <w:rsid w:val="00061E7A"/>
    <w:rsid w:val="0006587E"/>
    <w:rsid w:val="00065B6B"/>
    <w:rsid w:val="00067044"/>
    <w:rsid w:val="000712AD"/>
    <w:rsid w:val="00077C09"/>
    <w:rsid w:val="00080147"/>
    <w:rsid w:val="00080CB2"/>
    <w:rsid w:val="00081666"/>
    <w:rsid w:val="000835A5"/>
    <w:rsid w:val="0009372F"/>
    <w:rsid w:val="0009747A"/>
    <w:rsid w:val="000B16DD"/>
    <w:rsid w:val="000B2FC4"/>
    <w:rsid w:val="000B4E6A"/>
    <w:rsid w:val="000C0476"/>
    <w:rsid w:val="000C4B02"/>
    <w:rsid w:val="000C7546"/>
    <w:rsid w:val="000D08CA"/>
    <w:rsid w:val="000D1FFA"/>
    <w:rsid w:val="000D2562"/>
    <w:rsid w:val="000E6434"/>
    <w:rsid w:val="000F01A1"/>
    <w:rsid w:val="00100504"/>
    <w:rsid w:val="00112A43"/>
    <w:rsid w:val="00112AEE"/>
    <w:rsid w:val="00120B48"/>
    <w:rsid w:val="00143079"/>
    <w:rsid w:val="00147D93"/>
    <w:rsid w:val="0015599C"/>
    <w:rsid w:val="00157477"/>
    <w:rsid w:val="00160D40"/>
    <w:rsid w:val="00162F04"/>
    <w:rsid w:val="00172639"/>
    <w:rsid w:val="00180DF8"/>
    <w:rsid w:val="00184206"/>
    <w:rsid w:val="00186B39"/>
    <w:rsid w:val="00196F91"/>
    <w:rsid w:val="001A51CC"/>
    <w:rsid w:val="001A663C"/>
    <w:rsid w:val="001B3719"/>
    <w:rsid w:val="001B5C89"/>
    <w:rsid w:val="001C37C7"/>
    <w:rsid w:val="001C54D5"/>
    <w:rsid w:val="001C5F6F"/>
    <w:rsid w:val="001C66CD"/>
    <w:rsid w:val="001D369C"/>
    <w:rsid w:val="001D6FDA"/>
    <w:rsid w:val="001E51FF"/>
    <w:rsid w:val="001E57D1"/>
    <w:rsid w:val="001E6571"/>
    <w:rsid w:val="001F2D81"/>
    <w:rsid w:val="001F7355"/>
    <w:rsid w:val="00214177"/>
    <w:rsid w:val="002222E5"/>
    <w:rsid w:val="00225894"/>
    <w:rsid w:val="002264B0"/>
    <w:rsid w:val="002301CB"/>
    <w:rsid w:val="00234B2E"/>
    <w:rsid w:val="0024694C"/>
    <w:rsid w:val="002516CB"/>
    <w:rsid w:val="002524BE"/>
    <w:rsid w:val="002543D2"/>
    <w:rsid w:val="00254F5D"/>
    <w:rsid w:val="00276B71"/>
    <w:rsid w:val="00281464"/>
    <w:rsid w:val="00281542"/>
    <w:rsid w:val="00282EBB"/>
    <w:rsid w:val="002924E4"/>
    <w:rsid w:val="002A50F0"/>
    <w:rsid w:val="002B3066"/>
    <w:rsid w:val="002B57D4"/>
    <w:rsid w:val="002B66CC"/>
    <w:rsid w:val="002C047F"/>
    <w:rsid w:val="002C1D97"/>
    <w:rsid w:val="002C50A0"/>
    <w:rsid w:val="002C5ECE"/>
    <w:rsid w:val="002D3700"/>
    <w:rsid w:val="002D4B05"/>
    <w:rsid w:val="002D590E"/>
    <w:rsid w:val="002E6817"/>
    <w:rsid w:val="002F0AA0"/>
    <w:rsid w:val="002F7321"/>
    <w:rsid w:val="003046C9"/>
    <w:rsid w:val="00305ABC"/>
    <w:rsid w:val="00305CD6"/>
    <w:rsid w:val="003153FC"/>
    <w:rsid w:val="0031712A"/>
    <w:rsid w:val="00321BAA"/>
    <w:rsid w:val="00333213"/>
    <w:rsid w:val="00335244"/>
    <w:rsid w:val="00335A18"/>
    <w:rsid w:val="00346460"/>
    <w:rsid w:val="00347F90"/>
    <w:rsid w:val="00353C53"/>
    <w:rsid w:val="00353EDD"/>
    <w:rsid w:val="00355421"/>
    <w:rsid w:val="00363D01"/>
    <w:rsid w:val="003653D1"/>
    <w:rsid w:val="0036797B"/>
    <w:rsid w:val="0037117B"/>
    <w:rsid w:val="00376225"/>
    <w:rsid w:val="00380B64"/>
    <w:rsid w:val="00385317"/>
    <w:rsid w:val="00396B1C"/>
    <w:rsid w:val="00396EFC"/>
    <w:rsid w:val="003A261E"/>
    <w:rsid w:val="003A7885"/>
    <w:rsid w:val="003B113F"/>
    <w:rsid w:val="003D05D4"/>
    <w:rsid w:val="003D544A"/>
    <w:rsid w:val="003E11A7"/>
    <w:rsid w:val="003E1725"/>
    <w:rsid w:val="003E177D"/>
    <w:rsid w:val="003E2565"/>
    <w:rsid w:val="003E5AB1"/>
    <w:rsid w:val="003E6145"/>
    <w:rsid w:val="003F0509"/>
    <w:rsid w:val="003F4819"/>
    <w:rsid w:val="003F52CE"/>
    <w:rsid w:val="003F69BF"/>
    <w:rsid w:val="003F73DB"/>
    <w:rsid w:val="00400A5E"/>
    <w:rsid w:val="00402EB6"/>
    <w:rsid w:val="00406FD8"/>
    <w:rsid w:val="0041630C"/>
    <w:rsid w:val="00416E78"/>
    <w:rsid w:val="0041711D"/>
    <w:rsid w:val="00417BBB"/>
    <w:rsid w:val="00421535"/>
    <w:rsid w:val="004248CC"/>
    <w:rsid w:val="00430123"/>
    <w:rsid w:val="0044023A"/>
    <w:rsid w:val="00441A1D"/>
    <w:rsid w:val="00442A7A"/>
    <w:rsid w:val="00445BF8"/>
    <w:rsid w:val="00452A2C"/>
    <w:rsid w:val="0045596C"/>
    <w:rsid w:val="00461028"/>
    <w:rsid w:val="0046155E"/>
    <w:rsid w:val="00465C36"/>
    <w:rsid w:val="00466B42"/>
    <w:rsid w:val="0047009A"/>
    <w:rsid w:val="0047041F"/>
    <w:rsid w:val="0047390E"/>
    <w:rsid w:val="004850BD"/>
    <w:rsid w:val="00487286"/>
    <w:rsid w:val="0049404F"/>
    <w:rsid w:val="00496438"/>
    <w:rsid w:val="004A37AE"/>
    <w:rsid w:val="004C0FEB"/>
    <w:rsid w:val="004C56AF"/>
    <w:rsid w:val="004D2703"/>
    <w:rsid w:val="004F1367"/>
    <w:rsid w:val="004F3CFA"/>
    <w:rsid w:val="004F5EBA"/>
    <w:rsid w:val="00500866"/>
    <w:rsid w:val="00500F8E"/>
    <w:rsid w:val="00503B79"/>
    <w:rsid w:val="00510ACE"/>
    <w:rsid w:val="00520792"/>
    <w:rsid w:val="0052531B"/>
    <w:rsid w:val="005275C0"/>
    <w:rsid w:val="0053340E"/>
    <w:rsid w:val="00536AAD"/>
    <w:rsid w:val="00536BE1"/>
    <w:rsid w:val="005401D9"/>
    <w:rsid w:val="00540AEC"/>
    <w:rsid w:val="00551AE6"/>
    <w:rsid w:val="00557A74"/>
    <w:rsid w:val="00561C86"/>
    <w:rsid w:val="00563482"/>
    <w:rsid w:val="00566035"/>
    <w:rsid w:val="005717FB"/>
    <w:rsid w:val="00572358"/>
    <w:rsid w:val="0057276A"/>
    <w:rsid w:val="00573D9C"/>
    <w:rsid w:val="00580794"/>
    <w:rsid w:val="005836A3"/>
    <w:rsid w:val="00584052"/>
    <w:rsid w:val="00585AAD"/>
    <w:rsid w:val="00592EA0"/>
    <w:rsid w:val="005971B7"/>
    <w:rsid w:val="005B2972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218F6"/>
    <w:rsid w:val="00626BD8"/>
    <w:rsid w:val="00633FC3"/>
    <w:rsid w:val="00646BBF"/>
    <w:rsid w:val="00653807"/>
    <w:rsid w:val="00675AD3"/>
    <w:rsid w:val="00681523"/>
    <w:rsid w:val="00682A59"/>
    <w:rsid w:val="006835A5"/>
    <w:rsid w:val="006854F0"/>
    <w:rsid w:val="00690DBE"/>
    <w:rsid w:val="006A1AED"/>
    <w:rsid w:val="006B0D94"/>
    <w:rsid w:val="006B147B"/>
    <w:rsid w:val="006B2C4F"/>
    <w:rsid w:val="006B52B1"/>
    <w:rsid w:val="006B6093"/>
    <w:rsid w:val="006B6A6F"/>
    <w:rsid w:val="006C120D"/>
    <w:rsid w:val="006C1AE8"/>
    <w:rsid w:val="006C47BA"/>
    <w:rsid w:val="006C501E"/>
    <w:rsid w:val="006C6704"/>
    <w:rsid w:val="006E0326"/>
    <w:rsid w:val="006E40C0"/>
    <w:rsid w:val="006F06A1"/>
    <w:rsid w:val="006F6923"/>
    <w:rsid w:val="00700B91"/>
    <w:rsid w:val="00703687"/>
    <w:rsid w:val="00705D68"/>
    <w:rsid w:val="00710A9E"/>
    <w:rsid w:val="00710D62"/>
    <w:rsid w:val="00712749"/>
    <w:rsid w:val="00713467"/>
    <w:rsid w:val="007177DB"/>
    <w:rsid w:val="00726270"/>
    <w:rsid w:val="0073570D"/>
    <w:rsid w:val="00736722"/>
    <w:rsid w:val="007378C8"/>
    <w:rsid w:val="0074246E"/>
    <w:rsid w:val="00745551"/>
    <w:rsid w:val="00754564"/>
    <w:rsid w:val="00762E57"/>
    <w:rsid w:val="0077170E"/>
    <w:rsid w:val="00772790"/>
    <w:rsid w:val="0077484B"/>
    <w:rsid w:val="007822AC"/>
    <w:rsid w:val="00785155"/>
    <w:rsid w:val="00786362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742E"/>
    <w:rsid w:val="007C603A"/>
    <w:rsid w:val="007D408A"/>
    <w:rsid w:val="007D5413"/>
    <w:rsid w:val="007E5A44"/>
    <w:rsid w:val="007E6F08"/>
    <w:rsid w:val="007E79AB"/>
    <w:rsid w:val="007F0F3E"/>
    <w:rsid w:val="007F61A4"/>
    <w:rsid w:val="00802B62"/>
    <w:rsid w:val="008056F2"/>
    <w:rsid w:val="00807739"/>
    <w:rsid w:val="008128D8"/>
    <w:rsid w:val="00815F7C"/>
    <w:rsid w:val="0081718A"/>
    <w:rsid w:val="00823912"/>
    <w:rsid w:val="008325A4"/>
    <w:rsid w:val="008330E3"/>
    <w:rsid w:val="00833BD3"/>
    <w:rsid w:val="0084241A"/>
    <w:rsid w:val="00847011"/>
    <w:rsid w:val="00853E84"/>
    <w:rsid w:val="00860A36"/>
    <w:rsid w:val="008623A7"/>
    <w:rsid w:val="008639D6"/>
    <w:rsid w:val="00864F57"/>
    <w:rsid w:val="008705BA"/>
    <w:rsid w:val="00873487"/>
    <w:rsid w:val="00873F1F"/>
    <w:rsid w:val="00874BD0"/>
    <w:rsid w:val="00881F31"/>
    <w:rsid w:val="008839A0"/>
    <w:rsid w:val="00884801"/>
    <w:rsid w:val="00885335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6649"/>
    <w:rsid w:val="008C7D44"/>
    <w:rsid w:val="008D31EA"/>
    <w:rsid w:val="008D4180"/>
    <w:rsid w:val="008E1D15"/>
    <w:rsid w:val="008E39A6"/>
    <w:rsid w:val="008F0DE2"/>
    <w:rsid w:val="008F264F"/>
    <w:rsid w:val="008F71A3"/>
    <w:rsid w:val="00900161"/>
    <w:rsid w:val="00906A60"/>
    <w:rsid w:val="00906F8B"/>
    <w:rsid w:val="00910F39"/>
    <w:rsid w:val="00917A2A"/>
    <w:rsid w:val="00920A04"/>
    <w:rsid w:val="00923132"/>
    <w:rsid w:val="00924293"/>
    <w:rsid w:val="00927AEE"/>
    <w:rsid w:val="009347EE"/>
    <w:rsid w:val="00937966"/>
    <w:rsid w:val="009400E3"/>
    <w:rsid w:val="00940495"/>
    <w:rsid w:val="009474E5"/>
    <w:rsid w:val="00947A1D"/>
    <w:rsid w:val="0095445A"/>
    <w:rsid w:val="0095707F"/>
    <w:rsid w:val="00964980"/>
    <w:rsid w:val="00966EEF"/>
    <w:rsid w:val="00972968"/>
    <w:rsid w:val="00983A70"/>
    <w:rsid w:val="00987167"/>
    <w:rsid w:val="00990FA7"/>
    <w:rsid w:val="00991D0A"/>
    <w:rsid w:val="00992281"/>
    <w:rsid w:val="009A394F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E7A3D"/>
    <w:rsid w:val="009F3886"/>
    <w:rsid w:val="009F6E6C"/>
    <w:rsid w:val="00A01932"/>
    <w:rsid w:val="00A052D5"/>
    <w:rsid w:val="00A0747D"/>
    <w:rsid w:val="00A07857"/>
    <w:rsid w:val="00A14B64"/>
    <w:rsid w:val="00A17222"/>
    <w:rsid w:val="00A17DB2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BDB"/>
    <w:rsid w:val="00A61D34"/>
    <w:rsid w:val="00A641C9"/>
    <w:rsid w:val="00A673CD"/>
    <w:rsid w:val="00A72C31"/>
    <w:rsid w:val="00A77059"/>
    <w:rsid w:val="00A81E4B"/>
    <w:rsid w:val="00A87DD4"/>
    <w:rsid w:val="00A926C5"/>
    <w:rsid w:val="00A94057"/>
    <w:rsid w:val="00A940F3"/>
    <w:rsid w:val="00AA5FE7"/>
    <w:rsid w:val="00AC1D29"/>
    <w:rsid w:val="00AC2A4D"/>
    <w:rsid w:val="00AC3AD2"/>
    <w:rsid w:val="00AC3D46"/>
    <w:rsid w:val="00AC524B"/>
    <w:rsid w:val="00AC5FD8"/>
    <w:rsid w:val="00AD2E91"/>
    <w:rsid w:val="00AD5B9F"/>
    <w:rsid w:val="00AD7637"/>
    <w:rsid w:val="00AE2C31"/>
    <w:rsid w:val="00AE3EB1"/>
    <w:rsid w:val="00AF447C"/>
    <w:rsid w:val="00AF47B2"/>
    <w:rsid w:val="00B00037"/>
    <w:rsid w:val="00B03116"/>
    <w:rsid w:val="00B044D7"/>
    <w:rsid w:val="00B05604"/>
    <w:rsid w:val="00B05DD3"/>
    <w:rsid w:val="00B17E00"/>
    <w:rsid w:val="00B20513"/>
    <w:rsid w:val="00B25B05"/>
    <w:rsid w:val="00B30250"/>
    <w:rsid w:val="00B339E7"/>
    <w:rsid w:val="00B40C49"/>
    <w:rsid w:val="00B41F25"/>
    <w:rsid w:val="00B56367"/>
    <w:rsid w:val="00B6302C"/>
    <w:rsid w:val="00B63256"/>
    <w:rsid w:val="00B666E5"/>
    <w:rsid w:val="00B712E3"/>
    <w:rsid w:val="00B73BB1"/>
    <w:rsid w:val="00B8024C"/>
    <w:rsid w:val="00B81204"/>
    <w:rsid w:val="00B8460E"/>
    <w:rsid w:val="00B854C3"/>
    <w:rsid w:val="00B862A1"/>
    <w:rsid w:val="00B863B4"/>
    <w:rsid w:val="00B91710"/>
    <w:rsid w:val="00B926D8"/>
    <w:rsid w:val="00BA4547"/>
    <w:rsid w:val="00BC02EC"/>
    <w:rsid w:val="00BC2544"/>
    <w:rsid w:val="00BC25AE"/>
    <w:rsid w:val="00BC2E0E"/>
    <w:rsid w:val="00BD2CBF"/>
    <w:rsid w:val="00BD6661"/>
    <w:rsid w:val="00BE4265"/>
    <w:rsid w:val="00BE7449"/>
    <w:rsid w:val="00BF4701"/>
    <w:rsid w:val="00BF4BD3"/>
    <w:rsid w:val="00BF7A90"/>
    <w:rsid w:val="00C00BA7"/>
    <w:rsid w:val="00C01487"/>
    <w:rsid w:val="00C064EB"/>
    <w:rsid w:val="00C10260"/>
    <w:rsid w:val="00C125F0"/>
    <w:rsid w:val="00C128FF"/>
    <w:rsid w:val="00C14AE2"/>
    <w:rsid w:val="00C1528B"/>
    <w:rsid w:val="00C20144"/>
    <w:rsid w:val="00C23DAC"/>
    <w:rsid w:val="00C266F5"/>
    <w:rsid w:val="00C30C4C"/>
    <w:rsid w:val="00C31211"/>
    <w:rsid w:val="00C33B62"/>
    <w:rsid w:val="00C4601C"/>
    <w:rsid w:val="00C460FD"/>
    <w:rsid w:val="00C540F2"/>
    <w:rsid w:val="00C639C0"/>
    <w:rsid w:val="00C65E2B"/>
    <w:rsid w:val="00C717A8"/>
    <w:rsid w:val="00C71A94"/>
    <w:rsid w:val="00C71E43"/>
    <w:rsid w:val="00C7264B"/>
    <w:rsid w:val="00C76D8F"/>
    <w:rsid w:val="00C77C0A"/>
    <w:rsid w:val="00C839EC"/>
    <w:rsid w:val="00C858AF"/>
    <w:rsid w:val="00C866EB"/>
    <w:rsid w:val="00C87686"/>
    <w:rsid w:val="00C92540"/>
    <w:rsid w:val="00CA21B0"/>
    <w:rsid w:val="00CA6FE3"/>
    <w:rsid w:val="00CB0836"/>
    <w:rsid w:val="00CC6725"/>
    <w:rsid w:val="00CD3C9F"/>
    <w:rsid w:val="00CD4354"/>
    <w:rsid w:val="00CE1751"/>
    <w:rsid w:val="00CE2992"/>
    <w:rsid w:val="00CF2B3A"/>
    <w:rsid w:val="00CF52D0"/>
    <w:rsid w:val="00D0459C"/>
    <w:rsid w:val="00D112EF"/>
    <w:rsid w:val="00D12D70"/>
    <w:rsid w:val="00D1319A"/>
    <w:rsid w:val="00D270B6"/>
    <w:rsid w:val="00D3582B"/>
    <w:rsid w:val="00D35BC9"/>
    <w:rsid w:val="00D4141C"/>
    <w:rsid w:val="00D47B2F"/>
    <w:rsid w:val="00D5387B"/>
    <w:rsid w:val="00D53D4E"/>
    <w:rsid w:val="00D54C65"/>
    <w:rsid w:val="00D5554F"/>
    <w:rsid w:val="00D571A4"/>
    <w:rsid w:val="00D575BE"/>
    <w:rsid w:val="00D61F0F"/>
    <w:rsid w:val="00D61F2D"/>
    <w:rsid w:val="00D65702"/>
    <w:rsid w:val="00D741AB"/>
    <w:rsid w:val="00D76E62"/>
    <w:rsid w:val="00D830D9"/>
    <w:rsid w:val="00D874A2"/>
    <w:rsid w:val="00D87B65"/>
    <w:rsid w:val="00D913DB"/>
    <w:rsid w:val="00D97BEE"/>
    <w:rsid w:val="00DA69DA"/>
    <w:rsid w:val="00DB0170"/>
    <w:rsid w:val="00DB1F3D"/>
    <w:rsid w:val="00DB4C2A"/>
    <w:rsid w:val="00DB6327"/>
    <w:rsid w:val="00DB6466"/>
    <w:rsid w:val="00DC1A64"/>
    <w:rsid w:val="00DC69AF"/>
    <w:rsid w:val="00DC71C9"/>
    <w:rsid w:val="00DD1F10"/>
    <w:rsid w:val="00DD4A2C"/>
    <w:rsid w:val="00DD5C90"/>
    <w:rsid w:val="00DE39B9"/>
    <w:rsid w:val="00DE727B"/>
    <w:rsid w:val="00DE7304"/>
    <w:rsid w:val="00DE7BEE"/>
    <w:rsid w:val="00DF0CBE"/>
    <w:rsid w:val="00DF1B8F"/>
    <w:rsid w:val="00DF4EA8"/>
    <w:rsid w:val="00E043AB"/>
    <w:rsid w:val="00E10D49"/>
    <w:rsid w:val="00E15283"/>
    <w:rsid w:val="00E213EC"/>
    <w:rsid w:val="00E23A30"/>
    <w:rsid w:val="00E30C10"/>
    <w:rsid w:val="00E4352D"/>
    <w:rsid w:val="00E44C39"/>
    <w:rsid w:val="00E55B8E"/>
    <w:rsid w:val="00E57156"/>
    <w:rsid w:val="00E62CA1"/>
    <w:rsid w:val="00E65DC7"/>
    <w:rsid w:val="00E741A5"/>
    <w:rsid w:val="00E74DD8"/>
    <w:rsid w:val="00E80B22"/>
    <w:rsid w:val="00E81A13"/>
    <w:rsid w:val="00E850A8"/>
    <w:rsid w:val="00E92373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D2374"/>
    <w:rsid w:val="00ED3EA8"/>
    <w:rsid w:val="00ED4574"/>
    <w:rsid w:val="00EE176F"/>
    <w:rsid w:val="00EE2273"/>
    <w:rsid w:val="00EE3B82"/>
    <w:rsid w:val="00EE41A6"/>
    <w:rsid w:val="00EE5E73"/>
    <w:rsid w:val="00EE61B3"/>
    <w:rsid w:val="00EF3CB8"/>
    <w:rsid w:val="00EF5879"/>
    <w:rsid w:val="00EF6443"/>
    <w:rsid w:val="00F0530E"/>
    <w:rsid w:val="00F17F4E"/>
    <w:rsid w:val="00F4004C"/>
    <w:rsid w:val="00F412BB"/>
    <w:rsid w:val="00F64454"/>
    <w:rsid w:val="00F6721C"/>
    <w:rsid w:val="00F72AE8"/>
    <w:rsid w:val="00F77A72"/>
    <w:rsid w:val="00F826BA"/>
    <w:rsid w:val="00F84320"/>
    <w:rsid w:val="00F95507"/>
    <w:rsid w:val="00F95665"/>
    <w:rsid w:val="00F977D8"/>
    <w:rsid w:val="00FA6ADE"/>
    <w:rsid w:val="00FA773B"/>
    <w:rsid w:val="00FB29BE"/>
    <w:rsid w:val="00FC080B"/>
    <w:rsid w:val="00FD1227"/>
    <w:rsid w:val="00FD424F"/>
    <w:rsid w:val="00FD4348"/>
    <w:rsid w:val="00FD5360"/>
    <w:rsid w:val="00FE5E73"/>
    <w:rsid w:val="00FF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;"/>
  <w15:docId w15:val="{B13A2AAA-3638-4752-9477-3ECF36A2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/>
    <w:lsdException w:name="heading 1" w:locked="1" w:qFormat="1"/>
    <w:lsdException w:name="heading 2" w:locked="1" w:qFormat="1"/>
    <w:lsdException w:name="heading 3" w:locked="1" w:uiPriority="9" w:qFormat="1"/>
    <w:lsdException w:name="heading 4" w:locked="1" w:uiPriority="9"/>
    <w:lsdException w:name="heading 5" w:locked="1" w:uiPriority="9"/>
    <w:lsdException w:name="heading 6" w:locked="1" w:uiPriority="9"/>
    <w:lsdException w:name="heading 7" w:locked="1" w:uiPriority="9"/>
    <w:lsdException w:name="heading 8" w:locked="1" w:uiPriority="9"/>
    <w:lsdException w:name="heading 9" w:locked="1" w:uiPriority="9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A01932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AqpText"/>
    <w:link w:val="Nadpis1Char"/>
    <w:uiPriority w:val="99"/>
    <w:qFormat/>
    <w:rsid w:val="007E79AB"/>
    <w:pPr>
      <w:keepNext/>
      <w:numPr>
        <w:ilvl w:val="1"/>
        <w:numId w:val="42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AqpText"/>
    <w:link w:val="Nadpis2Char"/>
    <w:uiPriority w:val="99"/>
    <w:qFormat/>
    <w:rsid w:val="007E79AB"/>
    <w:pPr>
      <w:keepNext/>
      <w:numPr>
        <w:ilvl w:val="2"/>
        <w:numId w:val="42"/>
      </w:numPr>
      <w:spacing w:before="360" w:after="60"/>
      <w:outlineLvl w:val="1"/>
    </w:pPr>
    <w:rPr>
      <w:b/>
      <w:bCs/>
    </w:rPr>
  </w:style>
  <w:style w:type="paragraph" w:styleId="Nadpis3">
    <w:name w:val="heading 3"/>
    <w:basedOn w:val="Normln"/>
    <w:next w:val="AqpText"/>
    <w:link w:val="Nadpis3Char"/>
    <w:uiPriority w:val="99"/>
    <w:qFormat/>
    <w:rsid w:val="00EC6B7C"/>
    <w:pPr>
      <w:keepNext/>
      <w:numPr>
        <w:ilvl w:val="3"/>
        <w:numId w:val="1"/>
      </w:numPr>
      <w:tabs>
        <w:tab w:val="clear" w:pos="360"/>
        <w:tab w:val="num" w:pos="864"/>
      </w:tabs>
      <w:spacing w:before="360" w:after="60"/>
      <w:ind w:left="864" w:hanging="864"/>
      <w:outlineLvl w:val="2"/>
    </w:pPr>
    <w:rPr>
      <w:b/>
      <w:bCs/>
    </w:rPr>
  </w:style>
  <w:style w:type="paragraph" w:styleId="Nadpis4">
    <w:name w:val="heading 4"/>
    <w:basedOn w:val="Normln"/>
    <w:next w:val="AqpText"/>
    <w:link w:val="Nadpis4Char"/>
    <w:uiPriority w:val="99"/>
    <w:rsid w:val="00EC6B7C"/>
    <w:pPr>
      <w:keepNext/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AqpText"/>
    <w:link w:val="Nadpis5Char"/>
    <w:uiPriority w:val="99"/>
    <w:rsid w:val="00EC6B7C"/>
    <w:pPr>
      <w:keepNext/>
      <w:numPr>
        <w:ilvl w:val="4"/>
        <w:numId w:val="1"/>
      </w:numPr>
      <w:tabs>
        <w:tab w:val="clear" w:pos="360"/>
        <w:tab w:val="num" w:pos="1008"/>
      </w:tabs>
      <w:spacing w:before="180" w:after="60"/>
      <w:ind w:left="1008" w:hanging="1008"/>
      <w:outlineLvl w:val="4"/>
    </w:pPr>
    <w:rPr>
      <w:spacing w:val="20"/>
    </w:rPr>
  </w:style>
  <w:style w:type="paragraph" w:styleId="Nadpis6">
    <w:name w:val="heading 6"/>
    <w:basedOn w:val="Normln"/>
    <w:next w:val="AqpText"/>
    <w:link w:val="Nadpis6Char"/>
    <w:uiPriority w:val="99"/>
    <w:rsid w:val="00EC6B7C"/>
    <w:pPr>
      <w:keepNext/>
      <w:numPr>
        <w:ilvl w:val="5"/>
        <w:numId w:val="1"/>
      </w:numPr>
      <w:tabs>
        <w:tab w:val="clear" w:pos="360"/>
        <w:tab w:val="num" w:pos="1152"/>
      </w:tabs>
      <w:spacing w:before="180" w:after="60"/>
      <w:ind w:left="1152" w:hanging="1152"/>
      <w:outlineLvl w:val="5"/>
    </w:pPr>
  </w:style>
  <w:style w:type="paragraph" w:styleId="Nadpis7">
    <w:name w:val="heading 7"/>
    <w:basedOn w:val="Normln"/>
    <w:next w:val="AqpText"/>
    <w:link w:val="Nadpis7Char"/>
    <w:uiPriority w:val="99"/>
    <w:rsid w:val="00EC6B7C"/>
    <w:pPr>
      <w:keepNext/>
      <w:numPr>
        <w:ilvl w:val="6"/>
        <w:numId w:val="1"/>
      </w:numPr>
      <w:tabs>
        <w:tab w:val="clear" w:pos="360"/>
        <w:tab w:val="num" w:pos="1296"/>
      </w:tabs>
      <w:spacing w:before="180" w:after="60"/>
      <w:ind w:left="1296" w:hanging="1296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rsid w:val="00EC6B7C"/>
    <w:pPr>
      <w:numPr>
        <w:ilvl w:val="7"/>
        <w:numId w:val="1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rsid w:val="00EC6B7C"/>
    <w:pPr>
      <w:numPr>
        <w:ilvl w:val="8"/>
        <w:numId w:val="1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E79AB"/>
    <w:rPr>
      <w:rFonts w:ascii="Arial" w:hAnsi="Arial" w:cs="Arial"/>
      <w:b/>
      <w:bCs/>
      <w:color w:val="006699"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E79AB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ED4574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ED4574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ED4574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ED4574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ED4574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ED4574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ED4574"/>
    <w:rPr>
      <w:rFonts w:ascii="Arial" w:hAnsi="Arial" w:cs="Arial"/>
      <w:sz w:val="22"/>
      <w:szCs w:val="22"/>
      <w:lang w:val="cs-CZ" w:eastAsia="cs-CZ"/>
    </w:rPr>
  </w:style>
  <w:style w:type="paragraph" w:customStyle="1" w:styleId="AqpText">
    <w:name w:val="AqpText"/>
    <w:basedOn w:val="Normln"/>
    <w:link w:val="AqpTextChar2"/>
    <w:uiPriority w:val="99"/>
    <w:rsid w:val="006B0D94"/>
    <w:pPr>
      <w:spacing w:before="120"/>
      <w:jc w:val="both"/>
    </w:pPr>
  </w:style>
  <w:style w:type="character" w:customStyle="1" w:styleId="AqpTextChar2">
    <w:name w:val="AqpText Char2"/>
    <w:basedOn w:val="Standardnpsmoodstavce"/>
    <w:link w:val="AqpText"/>
    <w:uiPriority w:val="99"/>
    <w:locked/>
    <w:rsid w:val="006B0D94"/>
    <w:rPr>
      <w:rFonts w:ascii="Arial" w:hAnsi="Arial" w:cs="Arial"/>
      <w:sz w:val="24"/>
      <w:szCs w:val="24"/>
      <w:lang w:val="cs-CZ" w:eastAsia="cs-CZ"/>
    </w:rPr>
  </w:style>
  <w:style w:type="paragraph" w:customStyle="1" w:styleId="AqpNadpisTab">
    <w:name w:val="AqpNadpisTab"/>
    <w:basedOn w:val="Normln"/>
    <w:next w:val="AqpText"/>
    <w:link w:val="AqpNadpisTabChar"/>
    <w:uiPriority w:val="99"/>
    <w:qFormat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44023A"/>
    <w:pPr>
      <w:tabs>
        <w:tab w:val="right" w:pos="8505"/>
      </w:tabs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E30C10"/>
    <w:pPr>
      <w:tabs>
        <w:tab w:val="right" w:pos="8505"/>
      </w:tabs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AqpLegenda">
    <w:name w:val="AqpLegenda"/>
    <w:basedOn w:val="Normln"/>
    <w:uiPriority w:val="99"/>
    <w:rsid w:val="005B5685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qFormat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AqpText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39"/>
    <w:rsid w:val="00786362"/>
    <w:pPr>
      <w:tabs>
        <w:tab w:val="left" w:pos="851"/>
        <w:tab w:val="right" w:leader="dot" w:pos="9627"/>
      </w:tabs>
      <w:spacing w:before="120"/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character" w:styleId="Hypertextovodkaz">
    <w:name w:val="Hyperlink"/>
    <w:basedOn w:val="Standardnpsmoodstavce"/>
    <w:uiPriority w:val="99"/>
    <w:rsid w:val="00987167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FormtovanvHTML">
    <w:name w:val="HTML Preformatted"/>
    <w:basedOn w:val="Normln"/>
    <w:link w:val="FormtovanvHTMLChar"/>
    <w:uiPriority w:val="99"/>
    <w:rsid w:val="00987167"/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ED4574"/>
    <w:rPr>
      <w:rFonts w:ascii="Courier New" w:hAnsi="Courier New" w:cs="Courier New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987167"/>
    <w:pPr>
      <w:spacing w:before="120"/>
    </w:pPr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Nadpispoznmky">
    <w:name w:val="Note Heading"/>
    <w:basedOn w:val="Normln"/>
    <w:next w:val="Normln"/>
    <w:link w:val="NadpispoznmkyChar"/>
    <w:uiPriority w:val="99"/>
    <w:rsid w:val="00987167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98716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ED4574"/>
    <w:rPr>
      <w:rFonts w:ascii="Cambria" w:hAnsi="Cambria" w:cs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rsid w:val="00987167"/>
  </w:style>
  <w:style w:type="paragraph" w:styleId="Osloven">
    <w:name w:val="Salutation"/>
    <w:basedOn w:val="Normln"/>
    <w:next w:val="Normln"/>
    <w:link w:val="OslovenChar"/>
    <w:uiPriority w:val="99"/>
    <w:rsid w:val="00987167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">
    <w:name w:val="Signature"/>
    <w:basedOn w:val="Normln"/>
    <w:link w:val="PodpisChar"/>
    <w:uiPriority w:val="99"/>
    <w:rsid w:val="00987167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e-mailu">
    <w:name w:val="E-mail Signature"/>
    <w:basedOn w:val="Normln"/>
    <w:link w:val="Podpise-mailuChar"/>
    <w:uiPriority w:val="99"/>
    <w:rsid w:val="00987167"/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kraovnseznamu">
    <w:name w:val="List Continue"/>
    <w:basedOn w:val="Normln"/>
    <w:uiPriority w:val="99"/>
    <w:rsid w:val="00987167"/>
    <w:pPr>
      <w:spacing w:after="120"/>
      <w:ind w:left="283"/>
    </w:pPr>
  </w:style>
  <w:style w:type="paragraph" w:styleId="Pokraovnseznamu2">
    <w:name w:val="List Continue 2"/>
    <w:basedOn w:val="Normln"/>
    <w:uiPriority w:val="99"/>
    <w:rsid w:val="00987167"/>
    <w:pPr>
      <w:spacing w:after="120"/>
      <w:ind w:left="566"/>
    </w:pPr>
  </w:style>
  <w:style w:type="paragraph" w:styleId="Pokraovnseznamu3">
    <w:name w:val="List Continue 3"/>
    <w:basedOn w:val="Normln"/>
    <w:uiPriority w:val="99"/>
    <w:rsid w:val="00987167"/>
    <w:pPr>
      <w:spacing w:after="120"/>
      <w:ind w:left="849"/>
    </w:pPr>
  </w:style>
  <w:style w:type="paragraph" w:styleId="Pokraovnseznamu4">
    <w:name w:val="List Continue 4"/>
    <w:basedOn w:val="Normln"/>
    <w:uiPriority w:val="99"/>
    <w:rsid w:val="00987167"/>
    <w:pPr>
      <w:spacing w:after="120"/>
      <w:ind w:left="1132"/>
    </w:pPr>
  </w:style>
  <w:style w:type="paragraph" w:styleId="Pokraovnseznamu5">
    <w:name w:val="List Continue 5"/>
    <w:basedOn w:val="Normln"/>
    <w:uiPriority w:val="99"/>
    <w:rsid w:val="00987167"/>
    <w:pPr>
      <w:spacing w:after="120"/>
      <w:ind w:left="1415"/>
    </w:p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">
    <w:name w:val="List"/>
    <w:basedOn w:val="Normln"/>
    <w:uiPriority w:val="99"/>
    <w:rsid w:val="00987167"/>
    <w:pPr>
      <w:ind w:left="283" w:hanging="283"/>
    </w:pPr>
  </w:style>
  <w:style w:type="paragraph" w:styleId="Seznam2">
    <w:name w:val="List 2"/>
    <w:basedOn w:val="Normln"/>
    <w:uiPriority w:val="99"/>
    <w:rsid w:val="00987167"/>
    <w:pPr>
      <w:ind w:left="566" w:hanging="283"/>
    </w:pPr>
  </w:style>
  <w:style w:type="paragraph" w:styleId="Seznam3">
    <w:name w:val="List 3"/>
    <w:basedOn w:val="Normln"/>
    <w:uiPriority w:val="99"/>
    <w:rsid w:val="00987167"/>
    <w:pPr>
      <w:ind w:left="849" w:hanging="283"/>
    </w:pPr>
  </w:style>
  <w:style w:type="paragraph" w:styleId="Seznam4">
    <w:name w:val="List 4"/>
    <w:basedOn w:val="Normln"/>
    <w:uiPriority w:val="99"/>
    <w:rsid w:val="00987167"/>
    <w:pPr>
      <w:ind w:left="1132" w:hanging="283"/>
    </w:pPr>
  </w:style>
  <w:style w:type="paragraph" w:styleId="Seznam5">
    <w:name w:val="List 5"/>
    <w:basedOn w:val="Normln"/>
    <w:uiPriority w:val="99"/>
    <w:rsid w:val="00987167"/>
    <w:pPr>
      <w:ind w:left="1415" w:hanging="283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Seznamsodrkami">
    <w:name w:val="List Bullet"/>
    <w:basedOn w:val="Normln"/>
    <w:uiPriority w:val="99"/>
    <w:rsid w:val="00987167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Seznamsodrkami2">
    <w:name w:val="List Bullet 2"/>
    <w:basedOn w:val="Normln"/>
    <w:uiPriority w:val="99"/>
    <w:rsid w:val="00987167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Seznamsodrkami3">
    <w:name w:val="List Bullet 3"/>
    <w:basedOn w:val="Normln"/>
    <w:uiPriority w:val="99"/>
    <w:rsid w:val="00987167"/>
    <w:pPr>
      <w:numPr>
        <w:numId w:val="4"/>
      </w:numPr>
      <w:tabs>
        <w:tab w:val="clear" w:pos="1209"/>
        <w:tab w:val="num" w:pos="926"/>
      </w:tabs>
      <w:ind w:left="926"/>
    </w:pPr>
  </w:style>
  <w:style w:type="paragraph" w:styleId="Seznamsodrkami4">
    <w:name w:val="List Bullet 4"/>
    <w:basedOn w:val="Normln"/>
    <w:uiPriority w:val="99"/>
    <w:rsid w:val="00987167"/>
    <w:pPr>
      <w:numPr>
        <w:numId w:val="5"/>
      </w:numPr>
      <w:tabs>
        <w:tab w:val="clear" w:pos="1492"/>
        <w:tab w:val="num" w:pos="1209"/>
      </w:tabs>
      <w:ind w:left="1209"/>
    </w:pPr>
  </w:style>
  <w:style w:type="paragraph" w:styleId="Seznamsodrkami5">
    <w:name w:val="List Bullet 5"/>
    <w:basedOn w:val="Normln"/>
    <w:uiPriority w:val="99"/>
    <w:rsid w:val="00987167"/>
    <w:pPr>
      <w:tabs>
        <w:tab w:val="num" w:pos="1492"/>
      </w:tabs>
      <w:ind w:left="1492" w:hanging="360"/>
    </w:pPr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bloku">
    <w:name w:val="Block Text"/>
    <w:basedOn w:val="Normln"/>
    <w:uiPriority w:val="99"/>
    <w:rsid w:val="00987167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paragraph" w:styleId="Zvr">
    <w:name w:val="Closing"/>
    <w:basedOn w:val="Normln"/>
    <w:link w:val="ZvrChar"/>
    <w:uiPriority w:val="99"/>
    <w:rsid w:val="00987167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tenadresanaoblku">
    <w:name w:val="envelope return"/>
    <w:basedOn w:val="Normln"/>
    <w:uiPriority w:val="99"/>
    <w:rsid w:val="00987167"/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character" w:styleId="Sledovanodkaz">
    <w:name w:val="FollowedHyperlink"/>
    <w:basedOn w:val="Standardnpsmoodstavce"/>
    <w:uiPriority w:val="99"/>
    <w:rsid w:val="00987167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06587E"/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06587E"/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Aqpodrka1">
    <w:name w:val="Aqp_odrážka1"/>
    <w:basedOn w:val="Normln"/>
    <w:uiPriority w:val="99"/>
    <w:rsid w:val="006B0D94"/>
    <w:pPr>
      <w:numPr>
        <w:numId w:val="43"/>
      </w:numPr>
    </w:pPr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25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jstrik.penize.cz/44992785-materska-skola-sedmikraska-brno-simackova-1-prispevkova-organizac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422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Hyánková Hana</cp:lastModifiedBy>
  <cp:revision>9</cp:revision>
  <cp:lastPrinted>2013-01-16T06:40:00Z</cp:lastPrinted>
  <dcterms:created xsi:type="dcterms:W3CDTF">2017-08-16T11:48:00Z</dcterms:created>
  <dcterms:modified xsi:type="dcterms:W3CDTF">2020-09-24T06:22:00Z</dcterms:modified>
</cp:coreProperties>
</file>